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67201" w14:textId="1735FF2F" w:rsidR="00791B65" w:rsidRDefault="00DC2910" w:rsidP="00E73369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A9B2F05" wp14:editId="5254B87A">
            <wp:extent cx="9646920" cy="6840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6920" cy="684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CD1AF" w14:textId="0EA7CFE5" w:rsidR="00B2148E" w:rsidRPr="001F529C" w:rsidRDefault="00B2148E" w:rsidP="00B2148E">
      <w:pPr>
        <w:ind w:firstLine="708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14:paraId="6A14F625" w14:textId="28D93D6F" w:rsidR="00B2148E" w:rsidRDefault="00B2148E" w:rsidP="00B2148E">
      <w:pPr>
        <w:ind w:firstLine="708"/>
        <w:jc w:val="both"/>
      </w:pPr>
      <w:r w:rsidRPr="009470BA">
        <w:t>Рабочая п</w:t>
      </w:r>
      <w:r>
        <w:t>рограмма по русскому языку для 6</w:t>
      </w:r>
      <w:r w:rsidRPr="009470BA">
        <w:t xml:space="preserve"> класса составлена на </w:t>
      </w:r>
      <w:r w:rsidR="00E73369" w:rsidRPr="009470BA">
        <w:t>основе Федерального</w:t>
      </w:r>
      <w:r w:rsidRPr="009470BA">
        <w:t xml:space="preserve"> компонента </w:t>
      </w:r>
      <w:r w:rsidR="00E73369" w:rsidRPr="009470BA">
        <w:t>государственного стандарта</w:t>
      </w:r>
      <w:r w:rsidRPr="009470BA">
        <w:t xml:space="preserve"> основного общего </w:t>
      </w:r>
      <w:r>
        <w:t xml:space="preserve">образования (базовый уровень); </w:t>
      </w:r>
      <w:r w:rsidRPr="009470BA">
        <w:t>Программы по русскому языку для 5-9 классов (авторы Т.А. Ладыженская, М.Т. Баран</w:t>
      </w:r>
      <w:r>
        <w:t>ов, Л.А. Тростенцова и др.);</w:t>
      </w:r>
      <w:r w:rsidRPr="00F75256">
        <w:t xml:space="preserve"> </w:t>
      </w:r>
      <w:r w:rsidRPr="00F75256">
        <w:rPr>
          <w:color w:val="000000"/>
        </w:rPr>
        <w:t>учебного плана МБОУ «</w:t>
      </w:r>
      <w:r w:rsidR="00E73369">
        <w:rPr>
          <w:color w:val="000000"/>
        </w:rPr>
        <w:t>ООШ № 3 ст. Кардоникской»</w:t>
      </w:r>
      <w:r>
        <w:rPr>
          <w:color w:val="000000"/>
        </w:rPr>
        <w:t>.</w:t>
      </w:r>
      <w:r w:rsidRPr="009470BA">
        <w:t xml:space="preserve"> </w:t>
      </w:r>
      <w:r>
        <w:t>Рабочая программа ориентирована на учебник</w:t>
      </w:r>
      <w:r w:rsidRPr="009470BA">
        <w:t xml:space="preserve"> «Русский язык</w:t>
      </w:r>
      <w:r>
        <w:t>. 6 класс» учеб. для общеобразоват. организаций. В</w:t>
      </w:r>
      <w:r w:rsidRPr="009470BA">
        <w:t xml:space="preserve"> 2</w:t>
      </w:r>
      <w:r>
        <w:t xml:space="preserve"> </w:t>
      </w:r>
      <w:r w:rsidRPr="009470BA">
        <w:t>ч</w:t>
      </w:r>
      <w:r>
        <w:t xml:space="preserve">. </w:t>
      </w:r>
      <w:r w:rsidRPr="00793175">
        <w:t>/</w:t>
      </w:r>
      <w:r w:rsidRPr="009470BA">
        <w:t xml:space="preserve"> Т.А. Ладыженская, М.Т. </w:t>
      </w:r>
      <w:r>
        <w:t xml:space="preserve">Баранов, Л.А. Тростенцова и </w:t>
      </w:r>
      <w:r w:rsidR="00E73369">
        <w:t>др.;</w:t>
      </w:r>
      <w:r>
        <w:t xml:space="preserve"> науч. ред. Н.М. Шанский. – 7-е изд. – М.: Просвещение, </w:t>
      </w:r>
      <w:r w:rsidRPr="009470BA">
        <w:t xml:space="preserve"> 201</w:t>
      </w:r>
      <w:r>
        <w:t>6. Рабочая п</w:t>
      </w:r>
      <w:r w:rsidRPr="009470BA">
        <w:t xml:space="preserve">рограмма рассчитана </w:t>
      </w:r>
      <w:r w:rsidRPr="00F75256">
        <w:t xml:space="preserve">на </w:t>
      </w:r>
      <w:r>
        <w:t xml:space="preserve">204 </w:t>
      </w:r>
      <w:r w:rsidRPr="00F75256">
        <w:t>час</w:t>
      </w:r>
      <w:r>
        <w:t>а (34 рабочих недели).</w:t>
      </w:r>
      <w:r w:rsidRPr="009470BA">
        <w:t xml:space="preserve"> </w:t>
      </w:r>
    </w:p>
    <w:p w14:paraId="4133E5E6" w14:textId="7A98D9C6" w:rsidR="00B2148E" w:rsidRDefault="006F6230" w:rsidP="007D05F0">
      <w:pPr>
        <w:pStyle w:val="a6"/>
        <w:spacing w:before="0" w:beforeAutospacing="0" w:after="150" w:afterAutospacing="0"/>
        <w:ind w:firstLine="709"/>
        <w:contextualSpacing/>
        <w:jc w:val="both"/>
      </w:pPr>
      <w:r w:rsidRPr="002F7E2A">
        <w:t xml:space="preserve">В </w:t>
      </w:r>
      <w:r>
        <w:t xml:space="preserve">6 классе обучаются </w:t>
      </w:r>
      <w:r w:rsidR="00E73369">
        <w:t xml:space="preserve">дети </w:t>
      </w:r>
      <w:r w:rsidRPr="002F7E2A">
        <w:t>с ограниченными возможностями здоровья</w:t>
      </w:r>
      <w:r>
        <w:t xml:space="preserve"> (7</w:t>
      </w:r>
      <w:r w:rsidR="008758E6">
        <w:t>.1:</w:t>
      </w:r>
      <w:r>
        <w:t xml:space="preserve"> дети с задержкой психического развития)</w:t>
      </w:r>
      <w:r w:rsidRPr="002F7E2A">
        <w:t xml:space="preserve">. </w:t>
      </w:r>
      <w:r>
        <w:t xml:space="preserve">Согласно заключению ПМПК, этим детям рекомендовано обучение по адаптированной программе. </w:t>
      </w:r>
      <w:r w:rsidR="00B2148E">
        <w:t>Работа с ними строится на основе индивидуального подхода. Методические приёмы: поэтапное разъяснение заданий, последовательное выполнение заданий, повторение обучающимся инструкции к выполнению задания, подготовка к смене деятельности, предоставление дополнительного времени для выполнения задания, использование инд</w:t>
      </w:r>
      <w:r w:rsidR="007D05F0">
        <w:t>ивидуальной шкалы оценок и т.д. Особенности обучения детей данной категории в Приложении 1.</w:t>
      </w:r>
    </w:p>
    <w:p w14:paraId="7F077713" w14:textId="77777777" w:rsidR="007D05F0" w:rsidRDefault="007D05F0" w:rsidP="007D05F0">
      <w:pPr>
        <w:ind w:firstLine="708"/>
        <w:jc w:val="both"/>
      </w:pPr>
      <w:r w:rsidRPr="00701A6F">
        <w:rPr>
          <w:b/>
        </w:rPr>
        <w:t>Целями и задачами изучения русского (родного) языка</w:t>
      </w:r>
      <w:r w:rsidRPr="00701A6F">
        <w:t xml:space="preserve"> в основной школе являются:</w:t>
      </w:r>
    </w:p>
    <w:p w14:paraId="5C7021E4" w14:textId="77777777" w:rsidR="007D05F0" w:rsidRDefault="007D05F0" w:rsidP="007D05F0">
      <w:pPr>
        <w:ind w:firstLine="360"/>
        <w:jc w:val="both"/>
      </w:pPr>
      <w:r>
        <w:t xml:space="preserve">- </w:t>
      </w:r>
      <w:r w:rsidRPr="00701A6F"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 как основное средство общения, средство получения знаний в различных сферах человеческой деятельности, средство освоения морально-этических норм, принятых в об</w:t>
      </w:r>
      <w:r>
        <w:t>ществе;</w:t>
      </w:r>
    </w:p>
    <w:p w14:paraId="54D109C2" w14:textId="77777777" w:rsidR="007D05F0" w:rsidRDefault="007D05F0" w:rsidP="007D05F0">
      <w:pPr>
        <w:ind w:firstLine="360"/>
        <w:jc w:val="both"/>
      </w:pPr>
      <w:r>
        <w:t xml:space="preserve">- </w:t>
      </w:r>
      <w:r w:rsidRPr="00701A6F">
        <w:t>овладение системой знаний, языковыми и речевыми умениями и навыками, овладение важнейшими общеучебными умениями и универсальными учебными действиями, формирование навыков самостоятельной учебной деятельности, самообра</w:t>
      </w:r>
      <w:r>
        <w:t>зования;</w:t>
      </w:r>
    </w:p>
    <w:p w14:paraId="727040D3" w14:textId="77777777" w:rsidR="007D05F0" w:rsidRDefault="007D05F0" w:rsidP="007D05F0">
      <w:pPr>
        <w:ind w:firstLine="360"/>
        <w:jc w:val="both"/>
      </w:pPr>
      <w:r>
        <w:t xml:space="preserve">- </w:t>
      </w:r>
      <w:r w:rsidRPr="00701A6F">
        <w:t>освоение знаний об устройстве языковой системы и закономерности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</w:t>
      </w:r>
      <w:r>
        <w:t>ности;</w:t>
      </w:r>
    </w:p>
    <w:p w14:paraId="5773C753" w14:textId="77777777" w:rsidR="007D05F0" w:rsidRDefault="007D05F0" w:rsidP="007D05F0">
      <w:pPr>
        <w:ind w:firstLine="360"/>
        <w:jc w:val="both"/>
      </w:pPr>
      <w:r>
        <w:t xml:space="preserve">- </w:t>
      </w:r>
      <w:r w:rsidRPr="00701A6F"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воспитание стремления к речевому самосовершенствованию, осознание эстетиче</w:t>
      </w:r>
      <w:r>
        <w:t>ской ценности родного языка;</w:t>
      </w:r>
    </w:p>
    <w:p w14:paraId="0FB2B1EB" w14:textId="77777777" w:rsidR="007D05F0" w:rsidRDefault="007D05F0" w:rsidP="007D05F0">
      <w:pPr>
        <w:ind w:firstLine="360"/>
        <w:jc w:val="both"/>
      </w:pPr>
      <w:r>
        <w:t xml:space="preserve">- </w:t>
      </w:r>
      <w:r w:rsidRPr="00701A6F"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</w:t>
      </w:r>
      <w:r>
        <w:t>ные компромиссы.</w:t>
      </w:r>
    </w:p>
    <w:p w14:paraId="55603406" w14:textId="77777777" w:rsidR="007D05F0" w:rsidRDefault="007D05F0" w:rsidP="007D05F0">
      <w:pPr>
        <w:ind w:firstLine="708"/>
        <w:jc w:val="both"/>
      </w:pPr>
      <w:r w:rsidRPr="00701A6F">
        <w:t xml:space="preserve">Содержание курса русского (родного) языка в 5 классе обусловлено общей нацеленностью образовательного процесса на достижение метапредметных и предметных целей обучения, что возможно на основе </w:t>
      </w:r>
      <w:r w:rsidRPr="00C44734">
        <w:t>компетентностного подхода,</w:t>
      </w:r>
      <w:r w:rsidRPr="00701A6F">
        <w:t xml:space="preserve"> который обеспечивает формирование  и развитие коммуникативной, языковой, лингвистической и культуроведческой компетенции.</w:t>
      </w:r>
    </w:p>
    <w:p w14:paraId="66B8B819" w14:textId="77777777" w:rsidR="007D05F0" w:rsidRDefault="007D05F0" w:rsidP="007D05F0">
      <w:pPr>
        <w:ind w:firstLine="708"/>
        <w:jc w:val="both"/>
      </w:pPr>
      <w:r w:rsidRPr="00C44734">
        <w:rPr>
          <w:b/>
        </w:rPr>
        <w:t>Коммуникативная компетенция</w:t>
      </w:r>
      <w:r w:rsidRPr="00701A6F">
        <w:t xml:space="preserve">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 </w:t>
      </w:r>
    </w:p>
    <w:p w14:paraId="3856E080" w14:textId="560EFE04" w:rsidR="007D05F0" w:rsidRDefault="007D05F0" w:rsidP="00E73369">
      <w:pPr>
        <w:ind w:firstLine="708"/>
        <w:jc w:val="both"/>
      </w:pPr>
      <w:r w:rsidRPr="00701A6F">
        <w:t>Развитие речи учащихся на уроках русского языка предполагает совершенствование всех видов речевой деятельности (говорения, аудиро</w:t>
      </w:r>
      <w:r>
        <w:t xml:space="preserve">вания (слушания), </w:t>
      </w:r>
      <w:r w:rsidRPr="00701A6F">
        <w:t>чтения и письма) и осуществляется в трёх направлениях, со</w:t>
      </w:r>
      <w:r>
        <w:t>ставляющих единое целое.</w:t>
      </w:r>
      <w:r w:rsidR="00E73369">
        <w:t xml:space="preserve"> </w:t>
      </w:r>
      <w:r w:rsidR="00B81E54">
        <w:t xml:space="preserve">  </w:t>
      </w:r>
      <w:r w:rsidR="00E73369">
        <w:t xml:space="preserve"> </w:t>
      </w:r>
      <w:r w:rsidR="00B81E54">
        <w:t xml:space="preserve">   </w:t>
      </w:r>
      <w:r w:rsidR="00E73369">
        <w:t xml:space="preserve">                                                                                            </w:t>
      </w:r>
      <w:r w:rsidR="00B81E54">
        <w:t xml:space="preserve">    </w:t>
      </w:r>
      <w:r w:rsidR="00E73369" w:rsidRPr="00B81E54">
        <w:rPr>
          <w:b/>
          <w:bCs/>
        </w:rPr>
        <w:t xml:space="preserve">Первое </w:t>
      </w:r>
      <w:r w:rsidRPr="00B81E54">
        <w:rPr>
          <w:b/>
          <w:bCs/>
        </w:rPr>
        <w:t>направление</w:t>
      </w:r>
      <w:r w:rsidRPr="00701A6F">
        <w:t xml:space="preserve"> в развитии речи учащихся – овладение нормами русского литературного языка: литературного произношения, образования форм слов, построения словосочетаний и предложений, употребление слов в соответствии с их лексическим значением и стилевой принадлежностью.</w:t>
      </w:r>
      <w:r w:rsidR="00B81E54">
        <w:t xml:space="preserve"> </w:t>
      </w:r>
      <w:r w:rsidRPr="00701A6F">
        <w:lastRenderedPageBreak/>
        <w:t>Овладение нормами русского литературного языка предполагает систематическую работу по устранению из речи учащихся диалектизмов и жаргониз</w:t>
      </w:r>
      <w:r>
        <w:t>мов.</w:t>
      </w:r>
    </w:p>
    <w:p w14:paraId="77EF4E09" w14:textId="77777777" w:rsidR="007D05F0" w:rsidRDefault="007D05F0" w:rsidP="007D05F0">
      <w:pPr>
        <w:ind w:firstLine="708"/>
        <w:jc w:val="both"/>
      </w:pPr>
      <w:r w:rsidRPr="00B81E54">
        <w:rPr>
          <w:b/>
          <w:bCs/>
        </w:rPr>
        <w:t>Второе направление</w:t>
      </w:r>
      <w:r w:rsidRPr="00701A6F">
        <w:t xml:space="preserve"> – обогащение словарного запаса и грамматического строя речи учащихся. Обогащение словарного запаса слов на уроках русского языка обеспечивается систематической словарной работой. Обогащение грамматического строя речи детей достигается постоянной работой над синонимией словосочетаний и предложений, наблюдениями над формой, значением и особенностями употребления язы</w:t>
      </w:r>
      <w:r>
        <w:t>ковых единиц.</w:t>
      </w:r>
    </w:p>
    <w:p w14:paraId="3291B0AC" w14:textId="77777777" w:rsidR="007D05F0" w:rsidRDefault="007D05F0" w:rsidP="007D05F0">
      <w:pPr>
        <w:ind w:firstLine="708"/>
        <w:jc w:val="both"/>
      </w:pPr>
      <w:r w:rsidRPr="00B81E54">
        <w:rPr>
          <w:b/>
          <w:bCs/>
        </w:rPr>
        <w:t>Третье направление</w:t>
      </w:r>
      <w:r w:rsidRPr="00701A6F">
        <w:t xml:space="preserve"> в развитии речи учащихся – формирование умений и навыков связного изложения мыслей в устной и письменной форме. Развитие связной речи предполагает работу над содержанием, построением и языковым оформлением высказывания, которая осуществляется при выполнении специальных упражнений и при подготовке изложений и сочинений. Она включает формирование и совершенствование умений анализировать тему, составлять план и в соответствии с ним систематизировать материал, правильно отбирать языковые сред</w:t>
      </w:r>
      <w:r>
        <w:t>ства.</w:t>
      </w:r>
    </w:p>
    <w:p w14:paraId="1A3384A3" w14:textId="77777777" w:rsidR="007D05F0" w:rsidRDefault="007D05F0" w:rsidP="007D05F0">
      <w:pPr>
        <w:ind w:firstLine="708"/>
        <w:jc w:val="both"/>
      </w:pPr>
      <w:r w:rsidRPr="00701A6F">
        <w:t>Работа по развитию речи включает в себя формирование навыков выразительного чтения. Занятиям по выразительному чтению предшествует и сопутствует работа над развитием речевого слуха учащихся (умение различать звуки в слове, отчётливо произносить слова, различать ударные и безударные слоги, определять границы предложения, повышать и понижать голос, убыстрять и замедлять темп речи, выделять слова, на которые падает ло</w:t>
      </w:r>
      <w:r>
        <w:t xml:space="preserve">гическое ударение). </w:t>
      </w:r>
    </w:p>
    <w:p w14:paraId="45742600" w14:textId="77777777" w:rsidR="007D05F0" w:rsidRPr="00C44734" w:rsidRDefault="007D05F0" w:rsidP="007D05F0">
      <w:pPr>
        <w:ind w:firstLine="708"/>
        <w:jc w:val="both"/>
        <w:rPr>
          <w:sz w:val="22"/>
          <w:szCs w:val="22"/>
        </w:rPr>
      </w:pPr>
      <w:r w:rsidRPr="00C44734">
        <w:rPr>
          <w:b/>
          <w:sz w:val="22"/>
          <w:szCs w:val="22"/>
        </w:rPr>
        <w:t>Языковая и лингвистическая компетенции</w:t>
      </w:r>
      <w:r w:rsidRPr="00C44734">
        <w:rPr>
          <w:i/>
          <w:sz w:val="22"/>
          <w:szCs w:val="22"/>
        </w:rPr>
        <w:t xml:space="preserve"> </w:t>
      </w:r>
      <w:r w:rsidRPr="00C44734">
        <w:rPr>
          <w:sz w:val="22"/>
          <w:szCs w:val="22"/>
        </w:rPr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приобретениях необходимых знаний о лингвистике как о науке; освоение основных норм русского литературного языка; обогащения словарного запаса и грамматического строя речи учащихся; совершенствования орфографической и пунктуационной грамотности; умения пользоваться различными видами лингвистических словарей.</w:t>
      </w:r>
    </w:p>
    <w:p w14:paraId="13E29E1A" w14:textId="77777777" w:rsidR="007D05F0" w:rsidRPr="007D05F0" w:rsidRDefault="007D05F0" w:rsidP="007D05F0">
      <w:pPr>
        <w:ind w:firstLine="708"/>
        <w:jc w:val="both"/>
      </w:pPr>
      <w:r w:rsidRPr="007D05F0">
        <w:rPr>
          <w:b/>
        </w:rPr>
        <w:t>Культуроведческая компетенция</w:t>
      </w:r>
      <w:r w:rsidRPr="007D05F0">
        <w:rPr>
          <w:i/>
        </w:rPr>
        <w:t xml:space="preserve"> </w:t>
      </w:r>
      <w:r w:rsidRPr="007D05F0"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14:paraId="77D80596" w14:textId="77777777" w:rsidR="007D05F0" w:rsidRPr="007D05F0" w:rsidRDefault="007D05F0" w:rsidP="007D05F0">
      <w:pPr>
        <w:ind w:firstLine="708"/>
        <w:jc w:val="both"/>
      </w:pPr>
      <w:r w:rsidRPr="007D05F0">
        <w:t>В рабочей программе реализован коммуникативно-деятельностный подход, предполагающий предъявление материала не только в знаниевой, но и в деятельностной форме. Направленность курса русского (родного) языка на формирование коммуникативной, языковой, лингвистической и культуроведческой компетенции нашла отражение в структуре программы.</w:t>
      </w:r>
    </w:p>
    <w:p w14:paraId="2AA4A28F" w14:textId="086CE640" w:rsidR="00B81E54" w:rsidRDefault="007D05F0" w:rsidP="00B81E54">
      <w:pPr>
        <w:ind w:firstLine="708"/>
        <w:jc w:val="both"/>
        <w:rPr>
          <w:rStyle w:val="c0"/>
          <w:color w:val="000000"/>
        </w:rPr>
      </w:pPr>
      <w:r w:rsidRPr="007D05F0">
        <w:t xml:space="preserve">Использование личностно ориентированных технологий (проблемного обучения, проектных технологий, интерактивных форм обучения) позволяет реализовывать системно-деятельностный подход. </w:t>
      </w:r>
      <w:r w:rsidRPr="007D05F0">
        <w:rPr>
          <w:rStyle w:val="c3"/>
          <w:bCs/>
          <w:color w:val="000000"/>
        </w:rPr>
        <w:t>Главный принцип деятельностного подхода</w:t>
      </w:r>
      <w:r w:rsidRPr="007D05F0">
        <w:rPr>
          <w:rStyle w:val="c3"/>
          <w:b/>
          <w:bCs/>
          <w:color w:val="000000"/>
        </w:rPr>
        <w:t xml:space="preserve"> </w:t>
      </w:r>
      <w:r w:rsidRPr="007D05F0">
        <w:rPr>
          <w:rStyle w:val="c3"/>
          <w:bCs/>
          <w:color w:val="000000"/>
        </w:rPr>
        <w:t>– научить учиться</w:t>
      </w:r>
      <w:r w:rsidRPr="007D05F0">
        <w:rPr>
          <w:rStyle w:val="c3"/>
          <w:b/>
          <w:bCs/>
          <w:color w:val="000000"/>
        </w:rPr>
        <w:t>.</w:t>
      </w:r>
      <w:r w:rsidRPr="007D05F0">
        <w:rPr>
          <w:rStyle w:val="c0"/>
          <w:color w:val="000000"/>
        </w:rPr>
        <w:t> Такой подход предполагает, что знания приобретаются и проявляются</w:t>
      </w:r>
      <w:r w:rsidRPr="007D05F0">
        <w:rPr>
          <w:rStyle w:val="apple-converted-space"/>
          <w:color w:val="000000"/>
        </w:rPr>
        <w:t> </w:t>
      </w:r>
      <w:r w:rsidRPr="007D05F0">
        <w:rPr>
          <w:rStyle w:val="c3"/>
          <w:bCs/>
          <w:color w:val="000000"/>
        </w:rPr>
        <w:t>только в деятельности</w:t>
      </w:r>
      <w:r w:rsidRPr="007D05F0">
        <w:rPr>
          <w:rStyle w:val="c0"/>
          <w:color w:val="000000"/>
        </w:rPr>
        <w:t>, что за умениями, навыками, развитием и воспитанием ученика всегда стоит</w:t>
      </w:r>
      <w:r w:rsidRPr="007D05F0">
        <w:rPr>
          <w:rStyle w:val="apple-converted-space"/>
          <w:color w:val="000000"/>
        </w:rPr>
        <w:t> </w:t>
      </w:r>
      <w:r w:rsidRPr="007D05F0">
        <w:rPr>
          <w:rStyle w:val="c3"/>
          <w:bCs/>
          <w:color w:val="000000"/>
        </w:rPr>
        <w:t>действие</w:t>
      </w:r>
      <w:r w:rsidRPr="007D05F0">
        <w:rPr>
          <w:rStyle w:val="c0"/>
          <w:color w:val="000000"/>
        </w:rPr>
        <w:t xml:space="preserve">. Проблемное обучение может быть реализовано в уроке-исследовании. Проектные технологии в применении </w:t>
      </w:r>
      <w:r w:rsidRPr="007D05F0">
        <w:rPr>
          <w:rStyle w:val="c3"/>
          <w:bCs/>
          <w:color w:val="000000"/>
        </w:rPr>
        <w:t> метода проектов с использованием ИКТ</w:t>
      </w:r>
      <w:r w:rsidRPr="007D05F0">
        <w:rPr>
          <w:rStyle w:val="c0"/>
          <w:color w:val="000000"/>
        </w:rPr>
        <w:t>. На таких занятиях учитель предъявляет школьникам ту или иную проблему для самостоятельного исследования, хорошо зная ее результат, ход решения и те черты творческой деятельности, которые требуются в ходе ее решения. Тем самым построение системы таких проблем позволяет предусматривать деятельность учащихся, постепенно приводящую к формированию необходимых черт творческой лично</w:t>
      </w:r>
      <w:r w:rsidR="00B81E54">
        <w:rPr>
          <w:rStyle w:val="c0"/>
          <w:color w:val="000000"/>
        </w:rPr>
        <w:t xml:space="preserve">сти.         </w:t>
      </w:r>
    </w:p>
    <w:p w14:paraId="70C70268" w14:textId="77777777" w:rsidR="00B81E54" w:rsidRDefault="00B81E54" w:rsidP="00B81E54">
      <w:pPr>
        <w:ind w:firstLine="708"/>
        <w:jc w:val="both"/>
        <w:rPr>
          <w:b/>
        </w:rPr>
      </w:pPr>
    </w:p>
    <w:p w14:paraId="4EC9D85D" w14:textId="5D7275EA" w:rsidR="00B2148E" w:rsidRPr="00B81E54" w:rsidRDefault="00B2148E" w:rsidP="00B81E54">
      <w:pPr>
        <w:ind w:firstLine="708"/>
        <w:jc w:val="center"/>
        <w:rPr>
          <w:color w:val="000000"/>
        </w:rPr>
      </w:pPr>
      <w:r>
        <w:rPr>
          <w:b/>
        </w:rPr>
        <w:t>СОДЕРЖАНИЕ УЧЕБНОГО ПРЕДМЕТА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559"/>
        <w:gridCol w:w="2126"/>
        <w:gridCol w:w="1843"/>
        <w:gridCol w:w="1843"/>
        <w:gridCol w:w="1778"/>
      </w:tblGrid>
      <w:tr w:rsidR="00B2148E" w14:paraId="548E94D9" w14:textId="77777777" w:rsidTr="00B2148E">
        <w:tc>
          <w:tcPr>
            <w:tcW w:w="675" w:type="dxa"/>
            <w:vMerge w:val="restart"/>
          </w:tcPr>
          <w:p w14:paraId="307E5269" w14:textId="77777777" w:rsidR="00B2148E" w:rsidRPr="001C2A14" w:rsidRDefault="00B2148E" w:rsidP="00B2148E">
            <w:pPr>
              <w:jc w:val="center"/>
              <w:rPr>
                <w:b/>
              </w:rPr>
            </w:pPr>
            <w:r>
              <w:rPr>
                <w:b/>
              </w:rPr>
              <w:t>№ п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4962" w:type="dxa"/>
            <w:vMerge w:val="restart"/>
          </w:tcPr>
          <w:p w14:paraId="792C4BD3" w14:textId="77777777" w:rsidR="00B2148E" w:rsidRDefault="00B2148E" w:rsidP="00B2148E">
            <w:pPr>
              <w:jc w:val="center"/>
              <w:rPr>
                <w:b/>
              </w:rPr>
            </w:pPr>
            <w:r>
              <w:rPr>
                <w:b/>
              </w:rPr>
              <w:t>Название раздела</w:t>
            </w:r>
          </w:p>
        </w:tc>
        <w:tc>
          <w:tcPr>
            <w:tcW w:w="1559" w:type="dxa"/>
            <w:vMerge w:val="restart"/>
          </w:tcPr>
          <w:p w14:paraId="3365DB02" w14:textId="77777777" w:rsidR="00B2148E" w:rsidRDefault="00B2148E" w:rsidP="00B2148E">
            <w:pPr>
              <w:jc w:val="center"/>
              <w:rPr>
                <w:b/>
              </w:rPr>
            </w:pPr>
            <w:r>
              <w:rPr>
                <w:b/>
              </w:rPr>
              <w:t>Кол-во часов на изучение раздела</w:t>
            </w:r>
          </w:p>
        </w:tc>
        <w:tc>
          <w:tcPr>
            <w:tcW w:w="7590" w:type="dxa"/>
            <w:gridSpan w:val="4"/>
          </w:tcPr>
          <w:p w14:paraId="658FB138" w14:textId="77777777" w:rsidR="00B2148E" w:rsidRDefault="00B2148E" w:rsidP="00B2148E">
            <w:pPr>
              <w:jc w:val="center"/>
              <w:rPr>
                <w:b/>
              </w:rPr>
            </w:pPr>
            <w:r>
              <w:rPr>
                <w:b/>
              </w:rPr>
              <w:t>Из них кол-во часов, отведённых на практическую часть и контроль</w:t>
            </w:r>
          </w:p>
        </w:tc>
      </w:tr>
      <w:tr w:rsidR="00B2148E" w14:paraId="53ABE71F" w14:textId="77777777" w:rsidTr="00B2148E">
        <w:tc>
          <w:tcPr>
            <w:tcW w:w="675" w:type="dxa"/>
            <w:vMerge/>
          </w:tcPr>
          <w:p w14:paraId="7CF12B0F" w14:textId="77777777" w:rsidR="00B2148E" w:rsidRDefault="00B2148E" w:rsidP="00B2148E">
            <w:pPr>
              <w:jc w:val="center"/>
              <w:rPr>
                <w:b/>
              </w:rPr>
            </w:pPr>
          </w:p>
        </w:tc>
        <w:tc>
          <w:tcPr>
            <w:tcW w:w="4962" w:type="dxa"/>
            <w:vMerge/>
          </w:tcPr>
          <w:p w14:paraId="4B0DE3AC" w14:textId="77777777" w:rsidR="00B2148E" w:rsidRDefault="00B2148E" w:rsidP="00B2148E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14:paraId="6EE415D3" w14:textId="77777777" w:rsidR="00B2148E" w:rsidRDefault="00B2148E" w:rsidP="00B2148E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F261F69" w14:textId="77777777" w:rsidR="00B2148E" w:rsidRDefault="00B2148E" w:rsidP="00B2148E">
            <w:pPr>
              <w:jc w:val="center"/>
              <w:rPr>
                <w:b/>
              </w:rPr>
            </w:pPr>
            <w:r>
              <w:rPr>
                <w:b/>
              </w:rPr>
              <w:t>Лабор. раб</w:t>
            </w:r>
          </w:p>
        </w:tc>
        <w:tc>
          <w:tcPr>
            <w:tcW w:w="1843" w:type="dxa"/>
          </w:tcPr>
          <w:p w14:paraId="348FDE61" w14:textId="77777777" w:rsidR="00B2148E" w:rsidRDefault="00B2148E" w:rsidP="00B2148E">
            <w:pPr>
              <w:jc w:val="center"/>
              <w:rPr>
                <w:b/>
              </w:rPr>
            </w:pPr>
            <w:r>
              <w:rPr>
                <w:b/>
              </w:rPr>
              <w:t>Практ. раб</w:t>
            </w:r>
          </w:p>
        </w:tc>
        <w:tc>
          <w:tcPr>
            <w:tcW w:w="1843" w:type="dxa"/>
          </w:tcPr>
          <w:p w14:paraId="0E5303E9" w14:textId="77777777" w:rsidR="00B2148E" w:rsidRDefault="00B2148E" w:rsidP="00B2148E">
            <w:pPr>
              <w:jc w:val="center"/>
              <w:rPr>
                <w:b/>
              </w:rPr>
            </w:pPr>
            <w:r>
              <w:rPr>
                <w:b/>
              </w:rPr>
              <w:t>Сочинения, изложения</w:t>
            </w:r>
          </w:p>
        </w:tc>
        <w:tc>
          <w:tcPr>
            <w:tcW w:w="1778" w:type="dxa"/>
          </w:tcPr>
          <w:p w14:paraId="21C9BEDD" w14:textId="77777777" w:rsidR="00B2148E" w:rsidRDefault="00B2148E" w:rsidP="00B2148E">
            <w:pPr>
              <w:jc w:val="center"/>
              <w:rPr>
                <w:b/>
              </w:rPr>
            </w:pPr>
            <w:r>
              <w:rPr>
                <w:b/>
              </w:rPr>
              <w:t>Контрол. раб</w:t>
            </w:r>
          </w:p>
        </w:tc>
      </w:tr>
      <w:tr w:rsidR="00B2148E" w14:paraId="33F9DA23" w14:textId="77777777" w:rsidTr="00B2148E">
        <w:tc>
          <w:tcPr>
            <w:tcW w:w="675" w:type="dxa"/>
          </w:tcPr>
          <w:p w14:paraId="04CE6B01" w14:textId="77777777" w:rsidR="00B2148E" w:rsidRPr="001C2A14" w:rsidRDefault="00B2148E" w:rsidP="00B2148E">
            <w:r w:rsidRPr="001C2A14">
              <w:t>1.</w:t>
            </w:r>
          </w:p>
        </w:tc>
        <w:tc>
          <w:tcPr>
            <w:tcW w:w="4962" w:type="dxa"/>
          </w:tcPr>
          <w:p w14:paraId="7DEBB790" w14:textId="77777777" w:rsidR="00B2148E" w:rsidRPr="001C2A14" w:rsidRDefault="00B2148E" w:rsidP="00B2148E">
            <w:r>
              <w:t>Язык. Речь. Общение</w:t>
            </w:r>
          </w:p>
        </w:tc>
        <w:tc>
          <w:tcPr>
            <w:tcW w:w="1559" w:type="dxa"/>
          </w:tcPr>
          <w:p w14:paraId="56EE03FA" w14:textId="77777777" w:rsidR="00B2148E" w:rsidRPr="001C2A14" w:rsidRDefault="00B2148E" w:rsidP="00B2148E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041B609F" w14:textId="77777777"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29565C3A" w14:textId="77777777"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711CD3D7" w14:textId="77777777"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14:paraId="79F7D6D6" w14:textId="77777777" w:rsidR="00B2148E" w:rsidRPr="001C2A14" w:rsidRDefault="00B2148E" w:rsidP="00B2148E">
            <w:pPr>
              <w:jc w:val="center"/>
            </w:pPr>
            <w:r>
              <w:t>-</w:t>
            </w:r>
          </w:p>
        </w:tc>
      </w:tr>
      <w:tr w:rsidR="00B2148E" w14:paraId="3B267D0C" w14:textId="77777777" w:rsidTr="00B2148E">
        <w:tc>
          <w:tcPr>
            <w:tcW w:w="675" w:type="dxa"/>
          </w:tcPr>
          <w:p w14:paraId="13323713" w14:textId="77777777" w:rsidR="00B2148E" w:rsidRPr="001C2A14" w:rsidRDefault="00B2148E" w:rsidP="00B2148E">
            <w:r w:rsidRPr="001C2A14">
              <w:lastRenderedPageBreak/>
              <w:t>2.</w:t>
            </w:r>
          </w:p>
        </w:tc>
        <w:tc>
          <w:tcPr>
            <w:tcW w:w="4962" w:type="dxa"/>
          </w:tcPr>
          <w:p w14:paraId="08779CE3" w14:textId="77777777" w:rsidR="00B2148E" w:rsidRPr="001C2A14" w:rsidRDefault="00B2148E" w:rsidP="00B2148E">
            <w:r>
              <w:t>Повторение изученного в 5 классе</w:t>
            </w:r>
          </w:p>
        </w:tc>
        <w:tc>
          <w:tcPr>
            <w:tcW w:w="1559" w:type="dxa"/>
          </w:tcPr>
          <w:p w14:paraId="6FCA60CA" w14:textId="77777777" w:rsidR="00B2148E" w:rsidRPr="001C2A14" w:rsidRDefault="00B2148E" w:rsidP="00B2148E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14:paraId="41F02BA8" w14:textId="77777777"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35C792B1" w14:textId="77777777"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44534ECB" w14:textId="77777777" w:rsidR="00B2148E" w:rsidRPr="001C2A14" w:rsidRDefault="00B2148E" w:rsidP="00B2148E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14:paraId="4B0287F4" w14:textId="77777777" w:rsidR="00B2148E" w:rsidRPr="001C2A14" w:rsidRDefault="00B2148E" w:rsidP="00B2148E">
            <w:pPr>
              <w:jc w:val="center"/>
            </w:pPr>
            <w:r>
              <w:t>1</w:t>
            </w:r>
          </w:p>
        </w:tc>
      </w:tr>
      <w:tr w:rsidR="00B2148E" w14:paraId="5C0A9941" w14:textId="77777777" w:rsidTr="00B2148E">
        <w:tc>
          <w:tcPr>
            <w:tcW w:w="675" w:type="dxa"/>
          </w:tcPr>
          <w:p w14:paraId="4E98144B" w14:textId="77777777" w:rsidR="00B2148E" w:rsidRPr="001C2A14" w:rsidRDefault="00B2148E" w:rsidP="00B2148E">
            <w:r w:rsidRPr="001C2A14">
              <w:t>3.</w:t>
            </w:r>
          </w:p>
        </w:tc>
        <w:tc>
          <w:tcPr>
            <w:tcW w:w="4962" w:type="dxa"/>
          </w:tcPr>
          <w:p w14:paraId="3B4F6068" w14:textId="77777777" w:rsidR="00B2148E" w:rsidRPr="001C2A14" w:rsidRDefault="00B2148E" w:rsidP="00B2148E">
            <w:r>
              <w:t>Текст</w:t>
            </w:r>
          </w:p>
        </w:tc>
        <w:tc>
          <w:tcPr>
            <w:tcW w:w="1559" w:type="dxa"/>
          </w:tcPr>
          <w:p w14:paraId="6F32437B" w14:textId="77777777" w:rsidR="00B2148E" w:rsidRPr="001C2A14" w:rsidRDefault="00B2148E" w:rsidP="00B2148E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14:paraId="7653AD62" w14:textId="77777777"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032F716E" w14:textId="77777777"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4E1F40EF" w14:textId="77777777" w:rsidR="00B2148E" w:rsidRPr="001C2A14" w:rsidRDefault="00B2148E" w:rsidP="00B2148E">
            <w:pPr>
              <w:jc w:val="center"/>
            </w:pPr>
            <w:r>
              <w:t>2</w:t>
            </w:r>
          </w:p>
        </w:tc>
        <w:tc>
          <w:tcPr>
            <w:tcW w:w="1778" w:type="dxa"/>
          </w:tcPr>
          <w:p w14:paraId="200ADE9B" w14:textId="77777777" w:rsidR="00B2148E" w:rsidRPr="001C2A14" w:rsidRDefault="00B2148E" w:rsidP="00B2148E">
            <w:pPr>
              <w:jc w:val="center"/>
            </w:pPr>
            <w:r>
              <w:t>-</w:t>
            </w:r>
          </w:p>
        </w:tc>
      </w:tr>
      <w:tr w:rsidR="00B2148E" w14:paraId="67C794D1" w14:textId="77777777" w:rsidTr="00B2148E">
        <w:tc>
          <w:tcPr>
            <w:tcW w:w="675" w:type="dxa"/>
          </w:tcPr>
          <w:p w14:paraId="1DA62E41" w14:textId="77777777" w:rsidR="00B2148E" w:rsidRPr="001C2A14" w:rsidRDefault="00B2148E" w:rsidP="00B2148E">
            <w:r w:rsidRPr="001C2A14">
              <w:t>4.</w:t>
            </w:r>
          </w:p>
        </w:tc>
        <w:tc>
          <w:tcPr>
            <w:tcW w:w="4962" w:type="dxa"/>
          </w:tcPr>
          <w:p w14:paraId="0B492CB6" w14:textId="77777777" w:rsidR="00B2148E" w:rsidRPr="001C2A14" w:rsidRDefault="00B2148E" w:rsidP="00B2148E">
            <w:r>
              <w:t>Лексика. Культура речи</w:t>
            </w:r>
          </w:p>
        </w:tc>
        <w:tc>
          <w:tcPr>
            <w:tcW w:w="1559" w:type="dxa"/>
          </w:tcPr>
          <w:p w14:paraId="11450555" w14:textId="77777777" w:rsidR="00B2148E" w:rsidRPr="001C2A14" w:rsidRDefault="00B2148E" w:rsidP="00B2148E">
            <w:pPr>
              <w:jc w:val="center"/>
            </w:pPr>
            <w:r>
              <w:t>13</w:t>
            </w:r>
          </w:p>
        </w:tc>
        <w:tc>
          <w:tcPr>
            <w:tcW w:w="2126" w:type="dxa"/>
          </w:tcPr>
          <w:p w14:paraId="1FEA3EBC" w14:textId="77777777"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78757641" w14:textId="77777777"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4D469226" w14:textId="77777777" w:rsidR="00B2148E" w:rsidRPr="001C2A14" w:rsidRDefault="00B2148E" w:rsidP="00B2148E">
            <w:pPr>
              <w:jc w:val="center"/>
            </w:pPr>
            <w:r>
              <w:t>3</w:t>
            </w:r>
          </w:p>
        </w:tc>
        <w:tc>
          <w:tcPr>
            <w:tcW w:w="1778" w:type="dxa"/>
          </w:tcPr>
          <w:p w14:paraId="2761A36F" w14:textId="77777777" w:rsidR="00B2148E" w:rsidRPr="001C2A14" w:rsidRDefault="00B2148E" w:rsidP="00B2148E">
            <w:pPr>
              <w:jc w:val="center"/>
            </w:pPr>
            <w:r>
              <w:t>-</w:t>
            </w:r>
          </w:p>
        </w:tc>
      </w:tr>
      <w:tr w:rsidR="00B2148E" w14:paraId="067055B9" w14:textId="77777777" w:rsidTr="00B2148E">
        <w:tc>
          <w:tcPr>
            <w:tcW w:w="675" w:type="dxa"/>
          </w:tcPr>
          <w:p w14:paraId="6EA4F84E" w14:textId="77777777" w:rsidR="00B2148E" w:rsidRPr="001C2A14" w:rsidRDefault="00B2148E" w:rsidP="00B2148E">
            <w:r w:rsidRPr="001C2A14">
              <w:t>5.</w:t>
            </w:r>
          </w:p>
        </w:tc>
        <w:tc>
          <w:tcPr>
            <w:tcW w:w="4962" w:type="dxa"/>
          </w:tcPr>
          <w:p w14:paraId="49D6B522" w14:textId="77777777" w:rsidR="00B2148E" w:rsidRPr="001C2A14" w:rsidRDefault="00B2148E" w:rsidP="00B2148E">
            <w:r>
              <w:t>Фразеология. Культура речи</w:t>
            </w:r>
          </w:p>
        </w:tc>
        <w:tc>
          <w:tcPr>
            <w:tcW w:w="1559" w:type="dxa"/>
          </w:tcPr>
          <w:p w14:paraId="4CEFA94D" w14:textId="77777777" w:rsidR="00B2148E" w:rsidRPr="001C2A14" w:rsidRDefault="00B2148E" w:rsidP="00B2148E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14:paraId="213EC18C" w14:textId="77777777"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7F93D1C7" w14:textId="77777777"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64E3A8CA" w14:textId="77777777" w:rsidR="00B2148E" w:rsidRPr="001C2A14" w:rsidRDefault="00B2148E" w:rsidP="00B2148E">
            <w:pPr>
              <w:tabs>
                <w:tab w:val="left" w:pos="1358"/>
              </w:tabs>
              <w:jc w:val="center"/>
            </w:pPr>
            <w:r>
              <w:t>-</w:t>
            </w:r>
          </w:p>
        </w:tc>
        <w:tc>
          <w:tcPr>
            <w:tcW w:w="1778" w:type="dxa"/>
          </w:tcPr>
          <w:p w14:paraId="0CCF43FF" w14:textId="77777777" w:rsidR="00B2148E" w:rsidRPr="001C2A14" w:rsidRDefault="00B2148E" w:rsidP="00B2148E">
            <w:pPr>
              <w:jc w:val="center"/>
            </w:pPr>
            <w:r>
              <w:t>-</w:t>
            </w:r>
          </w:p>
        </w:tc>
      </w:tr>
      <w:tr w:rsidR="00B2148E" w14:paraId="03740A12" w14:textId="77777777" w:rsidTr="00B2148E">
        <w:tc>
          <w:tcPr>
            <w:tcW w:w="675" w:type="dxa"/>
          </w:tcPr>
          <w:p w14:paraId="1E9543A5" w14:textId="77777777" w:rsidR="00B2148E" w:rsidRPr="001C2A14" w:rsidRDefault="00B2148E" w:rsidP="00B2148E">
            <w:r w:rsidRPr="001C2A14">
              <w:t>6.</w:t>
            </w:r>
          </w:p>
        </w:tc>
        <w:tc>
          <w:tcPr>
            <w:tcW w:w="4962" w:type="dxa"/>
          </w:tcPr>
          <w:p w14:paraId="5F50D593" w14:textId="77777777" w:rsidR="00B2148E" w:rsidRPr="001C2A14" w:rsidRDefault="00B2148E" w:rsidP="00B2148E">
            <w:r>
              <w:t>Словообразование. Орфография. Культура речи</w:t>
            </w:r>
          </w:p>
        </w:tc>
        <w:tc>
          <w:tcPr>
            <w:tcW w:w="1559" w:type="dxa"/>
          </w:tcPr>
          <w:p w14:paraId="3B1E50EE" w14:textId="77777777" w:rsidR="00B2148E" w:rsidRPr="001C2A14" w:rsidRDefault="00B2148E" w:rsidP="00B2148E">
            <w:pPr>
              <w:jc w:val="center"/>
            </w:pPr>
            <w:r>
              <w:t>34</w:t>
            </w:r>
          </w:p>
        </w:tc>
        <w:tc>
          <w:tcPr>
            <w:tcW w:w="2126" w:type="dxa"/>
          </w:tcPr>
          <w:p w14:paraId="15137CDA" w14:textId="77777777"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27A96820" w14:textId="77777777"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290C5E8E" w14:textId="77777777" w:rsidR="00B2148E" w:rsidRPr="001C2A14" w:rsidRDefault="00B2148E" w:rsidP="00B2148E">
            <w:pPr>
              <w:jc w:val="center"/>
            </w:pPr>
            <w:r>
              <w:t>4</w:t>
            </w:r>
          </w:p>
        </w:tc>
        <w:tc>
          <w:tcPr>
            <w:tcW w:w="1778" w:type="dxa"/>
          </w:tcPr>
          <w:p w14:paraId="5A9439A3" w14:textId="77777777" w:rsidR="00B2148E" w:rsidRPr="001C2A14" w:rsidRDefault="00B2148E" w:rsidP="00B2148E">
            <w:pPr>
              <w:jc w:val="center"/>
            </w:pPr>
            <w:r>
              <w:t>1</w:t>
            </w:r>
          </w:p>
        </w:tc>
      </w:tr>
      <w:tr w:rsidR="00B2148E" w14:paraId="1561F56D" w14:textId="77777777" w:rsidTr="00B2148E">
        <w:tc>
          <w:tcPr>
            <w:tcW w:w="675" w:type="dxa"/>
          </w:tcPr>
          <w:p w14:paraId="15B2FE94" w14:textId="77777777" w:rsidR="00B2148E" w:rsidRPr="001C2A14" w:rsidRDefault="00B2148E" w:rsidP="00B2148E">
            <w:r w:rsidRPr="001C2A14">
              <w:t>7.</w:t>
            </w:r>
          </w:p>
        </w:tc>
        <w:tc>
          <w:tcPr>
            <w:tcW w:w="4962" w:type="dxa"/>
          </w:tcPr>
          <w:p w14:paraId="0EDD236C" w14:textId="77777777" w:rsidR="00B2148E" w:rsidRPr="001C2A14" w:rsidRDefault="00B2148E" w:rsidP="00B2148E">
            <w:r>
              <w:t>Морфология. Орфография. Культура речи</w:t>
            </w:r>
          </w:p>
        </w:tc>
        <w:tc>
          <w:tcPr>
            <w:tcW w:w="1559" w:type="dxa"/>
          </w:tcPr>
          <w:p w14:paraId="54A4ADCA" w14:textId="77777777"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14:paraId="4CAC0A21" w14:textId="77777777"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7F0D7577" w14:textId="77777777"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4260627F" w14:textId="77777777"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14:paraId="06AF7D2E" w14:textId="77777777" w:rsidR="00B2148E" w:rsidRPr="001C2A14" w:rsidRDefault="00B2148E" w:rsidP="00B2148E">
            <w:pPr>
              <w:jc w:val="center"/>
            </w:pPr>
            <w:r>
              <w:t>-</w:t>
            </w:r>
          </w:p>
        </w:tc>
      </w:tr>
      <w:tr w:rsidR="00B2148E" w14:paraId="5A65155A" w14:textId="77777777" w:rsidTr="00B2148E">
        <w:tc>
          <w:tcPr>
            <w:tcW w:w="675" w:type="dxa"/>
          </w:tcPr>
          <w:p w14:paraId="6A111469" w14:textId="77777777" w:rsidR="00B2148E" w:rsidRPr="001C2A14" w:rsidRDefault="00B2148E" w:rsidP="00B2148E">
            <w:r>
              <w:t>7.1.</w:t>
            </w:r>
          </w:p>
        </w:tc>
        <w:tc>
          <w:tcPr>
            <w:tcW w:w="4962" w:type="dxa"/>
          </w:tcPr>
          <w:p w14:paraId="2C48FABB" w14:textId="77777777" w:rsidR="00B2148E" w:rsidRPr="001C2A14" w:rsidRDefault="00B2148E" w:rsidP="00B2148E">
            <w:r>
              <w:t>Имя существительное</w:t>
            </w:r>
          </w:p>
        </w:tc>
        <w:tc>
          <w:tcPr>
            <w:tcW w:w="1559" w:type="dxa"/>
          </w:tcPr>
          <w:p w14:paraId="06C791B5" w14:textId="77777777" w:rsidR="00B2148E" w:rsidRPr="001C2A14" w:rsidRDefault="00B2148E" w:rsidP="00B2148E">
            <w:pPr>
              <w:jc w:val="center"/>
            </w:pPr>
            <w:r>
              <w:t>23</w:t>
            </w:r>
          </w:p>
        </w:tc>
        <w:tc>
          <w:tcPr>
            <w:tcW w:w="2126" w:type="dxa"/>
          </w:tcPr>
          <w:p w14:paraId="312D81F4" w14:textId="77777777"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39DF4622" w14:textId="77777777"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45924DAF" w14:textId="77777777" w:rsidR="00B2148E" w:rsidRPr="001C2A14" w:rsidRDefault="00B2148E" w:rsidP="00B2148E">
            <w:pPr>
              <w:jc w:val="center"/>
            </w:pPr>
            <w:r>
              <w:t>2</w:t>
            </w:r>
          </w:p>
        </w:tc>
        <w:tc>
          <w:tcPr>
            <w:tcW w:w="1778" w:type="dxa"/>
          </w:tcPr>
          <w:p w14:paraId="18BB096B" w14:textId="77777777" w:rsidR="00B2148E" w:rsidRPr="001C2A14" w:rsidRDefault="00B2148E" w:rsidP="00B2148E">
            <w:pPr>
              <w:jc w:val="center"/>
            </w:pPr>
            <w:r>
              <w:t>1</w:t>
            </w:r>
          </w:p>
        </w:tc>
      </w:tr>
      <w:tr w:rsidR="00B2148E" w14:paraId="2888616B" w14:textId="77777777" w:rsidTr="00B2148E">
        <w:tc>
          <w:tcPr>
            <w:tcW w:w="675" w:type="dxa"/>
          </w:tcPr>
          <w:p w14:paraId="72F10279" w14:textId="77777777" w:rsidR="00B2148E" w:rsidRPr="001C2A14" w:rsidRDefault="00B2148E" w:rsidP="00B2148E">
            <w:r>
              <w:t>7.2.</w:t>
            </w:r>
          </w:p>
        </w:tc>
        <w:tc>
          <w:tcPr>
            <w:tcW w:w="4962" w:type="dxa"/>
          </w:tcPr>
          <w:p w14:paraId="22F8C190" w14:textId="77777777" w:rsidR="00B2148E" w:rsidRPr="001C2A14" w:rsidRDefault="00B2148E" w:rsidP="00B2148E">
            <w:r>
              <w:t>Имя прилагательное</w:t>
            </w:r>
          </w:p>
        </w:tc>
        <w:tc>
          <w:tcPr>
            <w:tcW w:w="1559" w:type="dxa"/>
          </w:tcPr>
          <w:p w14:paraId="3C26707A" w14:textId="77777777" w:rsidR="00B2148E" w:rsidRPr="001C2A14" w:rsidRDefault="00B2148E" w:rsidP="00B2148E">
            <w:pPr>
              <w:jc w:val="center"/>
            </w:pPr>
            <w:r>
              <w:t>27</w:t>
            </w:r>
          </w:p>
        </w:tc>
        <w:tc>
          <w:tcPr>
            <w:tcW w:w="2126" w:type="dxa"/>
          </w:tcPr>
          <w:p w14:paraId="29B5D6E2" w14:textId="77777777"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4001586B" w14:textId="77777777"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0EA9E32E" w14:textId="77777777" w:rsidR="00B2148E" w:rsidRPr="001C2A14" w:rsidRDefault="00B2148E" w:rsidP="00B2148E">
            <w:pPr>
              <w:jc w:val="center"/>
            </w:pPr>
            <w:r>
              <w:t>5</w:t>
            </w:r>
          </w:p>
        </w:tc>
        <w:tc>
          <w:tcPr>
            <w:tcW w:w="1778" w:type="dxa"/>
          </w:tcPr>
          <w:p w14:paraId="267D1B2D" w14:textId="77777777" w:rsidR="00B2148E" w:rsidRPr="001C2A14" w:rsidRDefault="00B2148E" w:rsidP="00B2148E">
            <w:pPr>
              <w:jc w:val="center"/>
            </w:pPr>
            <w:r>
              <w:t>1</w:t>
            </w:r>
          </w:p>
        </w:tc>
      </w:tr>
      <w:tr w:rsidR="00B2148E" w14:paraId="604335C8" w14:textId="77777777" w:rsidTr="00B2148E">
        <w:tc>
          <w:tcPr>
            <w:tcW w:w="675" w:type="dxa"/>
          </w:tcPr>
          <w:p w14:paraId="130E1812" w14:textId="77777777" w:rsidR="00B2148E" w:rsidRDefault="00B2148E" w:rsidP="00B2148E">
            <w:r>
              <w:t>7.3.</w:t>
            </w:r>
          </w:p>
        </w:tc>
        <w:tc>
          <w:tcPr>
            <w:tcW w:w="4962" w:type="dxa"/>
          </w:tcPr>
          <w:p w14:paraId="1EBE27FC" w14:textId="77777777" w:rsidR="00B2148E" w:rsidRDefault="00B2148E" w:rsidP="00B2148E">
            <w:r>
              <w:t>Имя числительное</w:t>
            </w:r>
          </w:p>
        </w:tc>
        <w:tc>
          <w:tcPr>
            <w:tcW w:w="1559" w:type="dxa"/>
          </w:tcPr>
          <w:p w14:paraId="00109FEE" w14:textId="77777777" w:rsidR="00B2148E" w:rsidRPr="001C2A14" w:rsidRDefault="00B2148E" w:rsidP="00B2148E">
            <w:pPr>
              <w:jc w:val="center"/>
            </w:pPr>
            <w:r>
              <w:t>19</w:t>
            </w:r>
          </w:p>
        </w:tc>
        <w:tc>
          <w:tcPr>
            <w:tcW w:w="2126" w:type="dxa"/>
          </w:tcPr>
          <w:p w14:paraId="18D4157A" w14:textId="77777777" w:rsidR="00B2148E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1B489CA6" w14:textId="77777777" w:rsidR="00B2148E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4BAE5DB2" w14:textId="77777777" w:rsidR="00B2148E" w:rsidRPr="001C2A14" w:rsidRDefault="00B2148E" w:rsidP="00B2148E">
            <w:pPr>
              <w:jc w:val="center"/>
            </w:pPr>
            <w:r>
              <w:t>1</w:t>
            </w:r>
          </w:p>
        </w:tc>
        <w:tc>
          <w:tcPr>
            <w:tcW w:w="1778" w:type="dxa"/>
          </w:tcPr>
          <w:p w14:paraId="7B4D51AC" w14:textId="77777777" w:rsidR="00B2148E" w:rsidRPr="001C2A14" w:rsidRDefault="00B2148E" w:rsidP="00B2148E">
            <w:pPr>
              <w:jc w:val="center"/>
            </w:pPr>
            <w:r>
              <w:t>1</w:t>
            </w:r>
          </w:p>
        </w:tc>
      </w:tr>
      <w:tr w:rsidR="00B2148E" w14:paraId="6953955F" w14:textId="77777777" w:rsidTr="00B2148E">
        <w:tc>
          <w:tcPr>
            <w:tcW w:w="675" w:type="dxa"/>
          </w:tcPr>
          <w:p w14:paraId="0D733511" w14:textId="77777777" w:rsidR="00B2148E" w:rsidRDefault="00B2148E" w:rsidP="00B2148E">
            <w:r>
              <w:t>7.4.</w:t>
            </w:r>
          </w:p>
        </w:tc>
        <w:tc>
          <w:tcPr>
            <w:tcW w:w="4962" w:type="dxa"/>
          </w:tcPr>
          <w:p w14:paraId="17C786E0" w14:textId="77777777" w:rsidR="00B2148E" w:rsidRDefault="00B2148E" w:rsidP="00B2148E">
            <w:r>
              <w:t>Местоимение</w:t>
            </w:r>
          </w:p>
        </w:tc>
        <w:tc>
          <w:tcPr>
            <w:tcW w:w="1559" w:type="dxa"/>
          </w:tcPr>
          <w:p w14:paraId="5C8DED9B" w14:textId="77777777" w:rsidR="00B2148E" w:rsidRPr="001C2A14" w:rsidRDefault="00B2148E" w:rsidP="00B2148E">
            <w:pPr>
              <w:jc w:val="center"/>
            </w:pPr>
            <w:r>
              <w:t>26</w:t>
            </w:r>
          </w:p>
        </w:tc>
        <w:tc>
          <w:tcPr>
            <w:tcW w:w="2126" w:type="dxa"/>
          </w:tcPr>
          <w:p w14:paraId="4BE12FEB" w14:textId="77777777" w:rsidR="00B2148E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18F837B2" w14:textId="77777777" w:rsidR="00B2148E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057D5BAB" w14:textId="77777777" w:rsidR="00B2148E" w:rsidRPr="001C2A14" w:rsidRDefault="00B2148E" w:rsidP="00B2148E">
            <w:pPr>
              <w:jc w:val="center"/>
            </w:pPr>
            <w:r>
              <w:t>3</w:t>
            </w:r>
          </w:p>
        </w:tc>
        <w:tc>
          <w:tcPr>
            <w:tcW w:w="1778" w:type="dxa"/>
          </w:tcPr>
          <w:p w14:paraId="353264D8" w14:textId="77777777" w:rsidR="00B2148E" w:rsidRPr="001C2A14" w:rsidRDefault="00B2148E" w:rsidP="00B2148E">
            <w:pPr>
              <w:jc w:val="center"/>
            </w:pPr>
            <w:r>
              <w:t>1</w:t>
            </w:r>
          </w:p>
        </w:tc>
      </w:tr>
      <w:tr w:rsidR="00B2148E" w14:paraId="749EB188" w14:textId="77777777" w:rsidTr="00B2148E">
        <w:tc>
          <w:tcPr>
            <w:tcW w:w="675" w:type="dxa"/>
          </w:tcPr>
          <w:p w14:paraId="469654B9" w14:textId="77777777" w:rsidR="00B2148E" w:rsidRPr="001C2A14" w:rsidRDefault="00B2148E" w:rsidP="00B2148E">
            <w:r>
              <w:t>7.5.</w:t>
            </w:r>
          </w:p>
        </w:tc>
        <w:tc>
          <w:tcPr>
            <w:tcW w:w="4962" w:type="dxa"/>
          </w:tcPr>
          <w:p w14:paraId="103D16AD" w14:textId="77777777" w:rsidR="00B2148E" w:rsidRPr="001C2A14" w:rsidRDefault="00B2148E" w:rsidP="00B2148E">
            <w:r>
              <w:t>Глагол</w:t>
            </w:r>
          </w:p>
        </w:tc>
        <w:tc>
          <w:tcPr>
            <w:tcW w:w="1559" w:type="dxa"/>
          </w:tcPr>
          <w:p w14:paraId="129B99AE" w14:textId="77777777" w:rsidR="00B2148E" w:rsidRPr="001C2A14" w:rsidRDefault="00B2148E" w:rsidP="00B2148E">
            <w:pPr>
              <w:jc w:val="center"/>
            </w:pPr>
            <w:r>
              <w:t>33</w:t>
            </w:r>
          </w:p>
        </w:tc>
        <w:tc>
          <w:tcPr>
            <w:tcW w:w="2126" w:type="dxa"/>
          </w:tcPr>
          <w:p w14:paraId="76636FD7" w14:textId="77777777"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5FC67DD2" w14:textId="77777777"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5CD5BEB9" w14:textId="77777777" w:rsidR="00B2148E" w:rsidRPr="001C2A14" w:rsidRDefault="00B2148E" w:rsidP="00B2148E">
            <w:pPr>
              <w:jc w:val="center"/>
            </w:pPr>
            <w:r>
              <w:t>4</w:t>
            </w:r>
          </w:p>
        </w:tc>
        <w:tc>
          <w:tcPr>
            <w:tcW w:w="1778" w:type="dxa"/>
          </w:tcPr>
          <w:p w14:paraId="0F02AC75" w14:textId="77777777" w:rsidR="00B2148E" w:rsidRPr="001C2A14" w:rsidRDefault="00B2148E" w:rsidP="00B2148E">
            <w:pPr>
              <w:jc w:val="center"/>
            </w:pPr>
            <w:r>
              <w:t>1</w:t>
            </w:r>
          </w:p>
        </w:tc>
      </w:tr>
      <w:tr w:rsidR="00B2148E" w14:paraId="5D260EAA" w14:textId="77777777" w:rsidTr="00B2148E">
        <w:tc>
          <w:tcPr>
            <w:tcW w:w="675" w:type="dxa"/>
          </w:tcPr>
          <w:p w14:paraId="070DB4FB" w14:textId="77777777" w:rsidR="00B2148E" w:rsidRPr="001C2A14" w:rsidRDefault="00B2148E" w:rsidP="00B2148E">
            <w:r>
              <w:t>8</w:t>
            </w:r>
          </w:p>
        </w:tc>
        <w:tc>
          <w:tcPr>
            <w:tcW w:w="4962" w:type="dxa"/>
          </w:tcPr>
          <w:p w14:paraId="33E4BD5A" w14:textId="77777777" w:rsidR="00B2148E" w:rsidRPr="001C2A14" w:rsidRDefault="00B2148E" w:rsidP="00B2148E">
            <w:r>
              <w:t>Повторение и систематизация изученного в 5 и 6 классах</w:t>
            </w:r>
          </w:p>
        </w:tc>
        <w:tc>
          <w:tcPr>
            <w:tcW w:w="1559" w:type="dxa"/>
          </w:tcPr>
          <w:p w14:paraId="6940FA10" w14:textId="77777777" w:rsidR="00B2148E" w:rsidRPr="001C2A14" w:rsidRDefault="00B2148E" w:rsidP="00B2148E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14:paraId="7CC625E1" w14:textId="77777777"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58A8226C" w14:textId="77777777"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453D6279" w14:textId="77777777" w:rsidR="00B2148E" w:rsidRPr="001C2A14" w:rsidRDefault="00B2148E" w:rsidP="00B2148E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14:paraId="5EF7A29B" w14:textId="77777777" w:rsidR="00B2148E" w:rsidRPr="001C2A14" w:rsidRDefault="00B2148E" w:rsidP="00B2148E">
            <w:pPr>
              <w:jc w:val="center"/>
            </w:pPr>
            <w:r>
              <w:t>1</w:t>
            </w:r>
          </w:p>
        </w:tc>
      </w:tr>
      <w:tr w:rsidR="00B2148E" w14:paraId="0A64030B" w14:textId="77777777" w:rsidTr="00B2148E">
        <w:tc>
          <w:tcPr>
            <w:tcW w:w="5637" w:type="dxa"/>
            <w:gridSpan w:val="2"/>
          </w:tcPr>
          <w:p w14:paraId="180D815A" w14:textId="77777777" w:rsidR="00B2148E" w:rsidRPr="00810EB0" w:rsidRDefault="00B2148E" w:rsidP="00B2148E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559" w:type="dxa"/>
          </w:tcPr>
          <w:p w14:paraId="59281B42" w14:textId="77777777" w:rsidR="00B2148E" w:rsidRPr="00810EB0" w:rsidRDefault="00B2148E" w:rsidP="00B2148E">
            <w:pPr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2126" w:type="dxa"/>
          </w:tcPr>
          <w:p w14:paraId="72AA8A57" w14:textId="77777777" w:rsidR="00B2148E" w:rsidRPr="00810EB0" w:rsidRDefault="00B2148E" w:rsidP="00B2148E">
            <w:pPr>
              <w:jc w:val="center"/>
              <w:rPr>
                <w:b/>
              </w:rPr>
            </w:pPr>
            <w:r w:rsidRPr="00810EB0">
              <w:rPr>
                <w:b/>
              </w:rPr>
              <w:t>-</w:t>
            </w:r>
          </w:p>
        </w:tc>
        <w:tc>
          <w:tcPr>
            <w:tcW w:w="1843" w:type="dxa"/>
          </w:tcPr>
          <w:p w14:paraId="138A23DE" w14:textId="77777777" w:rsidR="00B2148E" w:rsidRPr="00810EB0" w:rsidRDefault="00B2148E" w:rsidP="00B2148E">
            <w:pPr>
              <w:jc w:val="center"/>
              <w:rPr>
                <w:b/>
              </w:rPr>
            </w:pPr>
            <w:r w:rsidRPr="00810EB0">
              <w:rPr>
                <w:b/>
              </w:rPr>
              <w:t>-</w:t>
            </w:r>
          </w:p>
        </w:tc>
        <w:tc>
          <w:tcPr>
            <w:tcW w:w="1843" w:type="dxa"/>
          </w:tcPr>
          <w:p w14:paraId="358EC3A8" w14:textId="77777777" w:rsidR="00B2148E" w:rsidRPr="00810EB0" w:rsidRDefault="00B2148E" w:rsidP="00B2148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78" w:type="dxa"/>
          </w:tcPr>
          <w:p w14:paraId="40F4CCDD" w14:textId="77777777" w:rsidR="00B2148E" w:rsidRPr="00810EB0" w:rsidRDefault="00B2148E" w:rsidP="00B2148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14:paraId="39D57EC9" w14:textId="77777777" w:rsidR="00B2148E" w:rsidRPr="009470BA" w:rsidRDefault="00B2148E" w:rsidP="00B2148E">
      <w:pPr>
        <w:jc w:val="both"/>
      </w:pPr>
    </w:p>
    <w:p w14:paraId="4E6DAAED" w14:textId="77777777" w:rsidR="00B2148E" w:rsidRDefault="00B2148E" w:rsidP="00B2148E">
      <w:pPr>
        <w:jc w:val="center"/>
        <w:rPr>
          <w:b/>
        </w:rPr>
      </w:pPr>
    </w:p>
    <w:p w14:paraId="0CE1CCB2" w14:textId="03A41EB9" w:rsidR="00B2148E" w:rsidRPr="001F529C" w:rsidRDefault="00B81E54" w:rsidP="00B81E54">
      <w:pPr>
        <w:rPr>
          <w:b/>
        </w:rPr>
      </w:pPr>
      <w:r>
        <w:rPr>
          <w:b/>
        </w:rPr>
        <w:t xml:space="preserve">                                                               </w:t>
      </w:r>
      <w:r w:rsidR="00B2148E">
        <w:rPr>
          <w:b/>
        </w:rPr>
        <w:t>ПЛАНИРУЕМЫЕ РЕЗУЛЬТАТЫ ОСВОЕНИЯ УЧЕБНОГО ПРЕДМЕТА</w:t>
      </w:r>
    </w:p>
    <w:p w14:paraId="4D767FF6" w14:textId="77777777" w:rsidR="00087303" w:rsidRPr="002F7E2A" w:rsidRDefault="00087303" w:rsidP="00087303">
      <w:pPr>
        <w:ind w:firstLine="360"/>
        <w:jc w:val="both"/>
      </w:pPr>
      <w:r w:rsidRPr="00C91CD2">
        <w:rPr>
          <w:b/>
          <w:u w:val="single"/>
        </w:rPr>
        <w:t>Личностные результаты</w:t>
      </w:r>
      <w:r>
        <w:rPr>
          <w:b/>
        </w:rPr>
        <w:t>:</w:t>
      </w:r>
    </w:p>
    <w:p w14:paraId="5617DC27" w14:textId="77777777" w:rsidR="00087303" w:rsidRPr="002F7E2A" w:rsidRDefault="00087303" w:rsidP="00087303">
      <w:pPr>
        <w:numPr>
          <w:ilvl w:val="0"/>
          <w:numId w:val="1"/>
        </w:numPr>
        <w:jc w:val="both"/>
      </w:pPr>
      <w:r w:rsidRPr="002F7E2A"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14:paraId="6C65B190" w14:textId="77777777" w:rsidR="00087303" w:rsidRPr="002F7E2A" w:rsidRDefault="00087303" w:rsidP="00087303">
      <w:pPr>
        <w:numPr>
          <w:ilvl w:val="0"/>
          <w:numId w:val="1"/>
        </w:numPr>
        <w:jc w:val="both"/>
      </w:pPr>
      <w:r w:rsidRPr="002F7E2A"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14:paraId="1459C2A6" w14:textId="77777777" w:rsidR="00087303" w:rsidRDefault="00087303" w:rsidP="00087303">
      <w:pPr>
        <w:numPr>
          <w:ilvl w:val="0"/>
          <w:numId w:val="1"/>
        </w:numPr>
        <w:jc w:val="both"/>
      </w:pPr>
      <w:r w:rsidRPr="002F7E2A">
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14:paraId="528D0BFB" w14:textId="77777777" w:rsidR="00087303" w:rsidRDefault="00087303" w:rsidP="00087303">
      <w:pPr>
        <w:jc w:val="both"/>
      </w:pPr>
      <w:r>
        <w:t xml:space="preserve">Ученик получит возможность для формирования: </w:t>
      </w:r>
    </w:p>
    <w:p w14:paraId="08118670" w14:textId="77777777" w:rsidR="00087303" w:rsidRDefault="00087303" w:rsidP="00087303">
      <w:pPr>
        <w:ind w:firstLine="360"/>
        <w:jc w:val="both"/>
      </w:pPr>
      <w:r>
        <w:t>• выраженной устойчивой учебно-познавательной мотивации и интереса к учению;</w:t>
      </w:r>
    </w:p>
    <w:p w14:paraId="235F1988" w14:textId="77777777" w:rsidR="00087303" w:rsidRDefault="00087303" w:rsidP="00087303">
      <w:pPr>
        <w:ind w:firstLine="360"/>
        <w:jc w:val="both"/>
      </w:pPr>
      <w:r>
        <w:t>• готовности к самообразованию и самовоспитанию;</w:t>
      </w:r>
    </w:p>
    <w:p w14:paraId="12633BA5" w14:textId="77777777" w:rsidR="00087303" w:rsidRPr="002F7E2A" w:rsidRDefault="00087303" w:rsidP="00087303">
      <w:pPr>
        <w:ind w:firstLine="360"/>
        <w:jc w:val="both"/>
      </w:pPr>
      <w:r>
        <w:t>• 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14:paraId="03F3D621" w14:textId="77777777" w:rsidR="00087303" w:rsidRDefault="00087303" w:rsidP="00087303">
      <w:pPr>
        <w:ind w:firstLine="360"/>
        <w:jc w:val="both"/>
        <w:rPr>
          <w:b/>
        </w:rPr>
      </w:pPr>
      <w:r w:rsidRPr="00AB4914">
        <w:rPr>
          <w:b/>
          <w:u w:val="single"/>
        </w:rPr>
        <w:t>Предметные результаты</w:t>
      </w:r>
      <w:r>
        <w:rPr>
          <w:b/>
        </w:rPr>
        <w:t>:</w:t>
      </w:r>
    </w:p>
    <w:p w14:paraId="495B75CD" w14:textId="77777777" w:rsidR="00B81E54" w:rsidRDefault="00087303" w:rsidP="00B81E5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Речь и речевое общение</w:t>
      </w:r>
    </w:p>
    <w:p w14:paraId="55C1DD12" w14:textId="5E8FAFE3" w:rsidR="00087303" w:rsidRPr="00701A6F" w:rsidRDefault="00087303" w:rsidP="00B81E5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14:paraId="094AD0A9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использовать различные виды монолога и диалога в различных ситуациях общения;</w:t>
      </w:r>
    </w:p>
    <w:p w14:paraId="1633A40F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соблюдать нормы речевого поведения в типичных ситуациях общения;</w:t>
      </w:r>
    </w:p>
    <w:p w14:paraId="74B07DC9" w14:textId="77777777" w:rsidR="00B81E54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14:paraId="168271B9" w14:textId="1709F95F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lastRenderedPageBreak/>
        <w:t>• выступать перед аудиторией с небольшим доклад</w:t>
      </w:r>
      <w:r>
        <w:rPr>
          <w:color w:val="000000"/>
        </w:rPr>
        <w:t>ом; публично представлять мини</w:t>
      </w:r>
      <w:r w:rsidRPr="00701A6F">
        <w:rPr>
          <w:color w:val="000000"/>
        </w:rPr>
        <w:t>проект; публично защищать свою позицию;</w:t>
      </w:r>
    </w:p>
    <w:p w14:paraId="255189A5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участвовать в коллективном обсуждении проблем, аргументировать собственную позицию, доказывать её, убеждать;</w:t>
      </w:r>
    </w:p>
    <w:p w14:paraId="441A44B3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понимать основные причины коммуникативных неудач и объяснять их.</w:t>
      </w:r>
    </w:p>
    <w:p w14:paraId="3ECA64FD" w14:textId="77777777" w:rsidR="00087303" w:rsidRPr="00701A6F" w:rsidRDefault="00087303" w:rsidP="0008730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Речевая деятельность</w:t>
      </w:r>
    </w:p>
    <w:p w14:paraId="75910F34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</w:rPr>
        <w:t>Аудирование</w:t>
      </w:r>
    </w:p>
    <w:p w14:paraId="5901412A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14:paraId="202DCB17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различным видам аудирования (с пониманием основного содержания аудиотекста, с выборочным извлечением информации); передавать содержание аудиотекста в соответствии с заданной коммуникативной задачей в устной форме;</w:t>
      </w:r>
    </w:p>
    <w:p w14:paraId="17D4FB3D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 xml:space="preserve">• понимать и формулировать в устной форме тему, коммуникативную задачу, основную </w:t>
      </w:r>
      <w:r>
        <w:rPr>
          <w:color w:val="000000"/>
        </w:rPr>
        <w:t>мысль, логику изложения учебно-</w:t>
      </w:r>
      <w:r w:rsidRPr="00701A6F">
        <w:rPr>
          <w:color w:val="000000"/>
        </w:rPr>
        <w:t>научного, разговорного, художественного аудиотекстов, распознавать в них основную и дополнительную информацию, комментировать её в устной форме;</w:t>
      </w:r>
    </w:p>
    <w:p w14:paraId="60B70A61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передавать содержание учебно - научного, разговорного, художественного аудиотекстов в форме плана, ученического изложения.</w:t>
      </w:r>
    </w:p>
    <w:p w14:paraId="6916266B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14:paraId="11CCC864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понимать явную и скрытую (подтекстовую) информацию текста, анализировать и комментировать её в устной форме.</w:t>
      </w:r>
    </w:p>
    <w:p w14:paraId="78305EEB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Чтение</w:t>
      </w:r>
    </w:p>
    <w:p w14:paraId="72B65F38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14:paraId="596FDF4D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понимать содержание прочитанных учебно-научных, художественных текстов и воспроизводить их в устной форме в соответствии с ситуацией общения, а также в форме ученического изложения, в форме плана (в устной и письменной форме);</w:t>
      </w:r>
    </w:p>
    <w:p w14:paraId="33D685D5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14:paraId="47D915B1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передавать схематически представленную информацию в виде связного текста;</w:t>
      </w:r>
    </w:p>
    <w:p w14:paraId="6E2214EB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использовать приёмы работы с учебной книгой, справочниками и другими информационными источниками;</w:t>
      </w:r>
    </w:p>
    <w:p w14:paraId="2C89719C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14:paraId="2FD8396D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14:paraId="151FD694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понимать, анализировать, оценивать явную и скрытую (подтекстовую) информацию в прочитанных текстах разной функционально-стилевой принадлежности;</w:t>
      </w:r>
    </w:p>
    <w:p w14:paraId="0177A64A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извлекать информацию по заданной проблеме из различных источников высказывать собственную точку зрения на решение проблемы.</w:t>
      </w:r>
    </w:p>
    <w:p w14:paraId="66331309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Говорение</w:t>
      </w:r>
    </w:p>
    <w:p w14:paraId="506E3C47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14:paraId="300B4656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создавать устные монологические и диалогические высказывания на учебные темы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14:paraId="3B962337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обсуждать и чётко формулировать цели, план совместной групповой учебной деятельности, распределение частей работы;</w:t>
      </w:r>
    </w:p>
    <w:p w14:paraId="09D1C3E2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14:paraId="4F5472D8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лексику, правила речевого этикета.</w:t>
      </w:r>
    </w:p>
    <w:p w14:paraId="48BA6F87" w14:textId="77777777" w:rsidR="00B81E54" w:rsidRDefault="00087303" w:rsidP="00B81E54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14:paraId="5E6A9819" w14:textId="0DB08A68" w:rsidR="00087303" w:rsidRPr="00701A6F" w:rsidRDefault="00087303" w:rsidP="00B81E54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lastRenderedPageBreak/>
        <w:t>• создавать устные монологические и диалогические высказывания различных типов и жанров в учебно-научной сфере общения;</w:t>
      </w:r>
    </w:p>
    <w:p w14:paraId="3A59D26C" w14:textId="77777777" w:rsidR="00087303" w:rsidRPr="00701A6F" w:rsidRDefault="00087303" w:rsidP="0008730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выступать перед аудиторией с докладом; публично защищать мини- проект;</w:t>
      </w:r>
    </w:p>
    <w:p w14:paraId="22EA3CD2" w14:textId="77777777" w:rsidR="00087303" w:rsidRPr="00701A6F" w:rsidRDefault="00087303" w:rsidP="0008730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участвовать в дискуссии на учебно-научные темы, соблюдая нормы учебно-научного общения;</w:t>
      </w:r>
    </w:p>
    <w:p w14:paraId="0F2C17FD" w14:textId="77777777" w:rsidR="00087303" w:rsidRPr="00701A6F" w:rsidRDefault="00087303" w:rsidP="0008730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анализировать и оценивать речевые высказывания с точки зрения их успешности в достижении прогнозируемого результата.</w:t>
      </w:r>
    </w:p>
    <w:p w14:paraId="29A0F444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Письмо</w:t>
      </w:r>
    </w:p>
    <w:p w14:paraId="1EC7A6C1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14:paraId="6C54E99E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создавать письменные монологические высказывания (ученические сочинения) разной коммуникативной направленности с учётом целей и ситуации общения;</w:t>
      </w:r>
    </w:p>
    <w:p w14:paraId="10933263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излагать содержание прослушанного или прочитанного текста (подробно, сжато, выборочно) в форме ученического изложения и плана;</w:t>
      </w:r>
    </w:p>
    <w:p w14:paraId="7A00A74D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лексику.</w:t>
      </w:r>
    </w:p>
    <w:p w14:paraId="061F1CAD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14:paraId="729BDB4E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писать сочинения, изложения;</w:t>
      </w:r>
    </w:p>
    <w:p w14:paraId="603943F5" w14:textId="77777777" w:rsidR="00087303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составлят</w:t>
      </w:r>
      <w:r>
        <w:rPr>
          <w:color w:val="000000"/>
        </w:rPr>
        <w:t>ь планы, доклады.</w:t>
      </w:r>
    </w:p>
    <w:p w14:paraId="0FF0FB54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Текст</w:t>
      </w:r>
    </w:p>
    <w:p w14:paraId="2AE67984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14:paraId="66D0990A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анализировать и характеризовать тексты различных типов речи, стилей с точки зрения смыслового содержания и структуры, а также требований, предъявляемых к тексту как речевому произведению;</w:t>
      </w:r>
    </w:p>
    <w:p w14:paraId="6B8BF789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осуществлять информационную переработку текста, передавая его содержание в виде плана, тезисов, схемы, таблицы и т. п.;</w:t>
      </w:r>
    </w:p>
    <w:p w14:paraId="73A439FA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создавать и редактировать собственные тексты различных типов речи, стилей с учётом требований к построению связного текста.</w:t>
      </w:r>
    </w:p>
    <w:p w14:paraId="7E512BB8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14:paraId="0B073473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создавать в устной и письменной форме учебно-научные тексты (тезисы, конспект, участие в беседе, дискуссии),</w:t>
      </w:r>
    </w:p>
    <w:p w14:paraId="2E73C3F8" w14:textId="77777777" w:rsidR="00087303" w:rsidRPr="00701A6F" w:rsidRDefault="00087303" w:rsidP="0008730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Функциональные разновидности языка</w:t>
      </w:r>
    </w:p>
    <w:p w14:paraId="2A31D0AB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14:paraId="541F0636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 xml:space="preserve">• владеть практическими умениями различать тексты </w:t>
      </w:r>
      <w:r>
        <w:rPr>
          <w:color w:val="000000"/>
        </w:rPr>
        <w:t>разговорного характера, учебно-</w:t>
      </w:r>
      <w:r w:rsidRPr="00701A6F">
        <w:rPr>
          <w:color w:val="000000"/>
        </w:rPr>
        <w:t>научные, тексты художественной литературы;</w:t>
      </w:r>
    </w:p>
    <w:p w14:paraId="453E3A81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различать и анализировать тексты разных стилей: учебно-научного, разговорной речи (сообщение, доклад, выступление; рассказ, беседа, спор как жанры разговорной речи);</w:t>
      </w:r>
    </w:p>
    <w:p w14:paraId="7F574E7C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создавать устные и письменные высказывания разных стилей и типов речи</w:t>
      </w:r>
    </w:p>
    <w:p w14:paraId="536AF344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14:paraId="7D04AB84" w14:textId="77777777" w:rsidR="00B81E54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исправлять речевые недостатки, редактировать текст;</w:t>
      </w:r>
    </w:p>
    <w:p w14:paraId="20A9842B" w14:textId="06A82E4B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14:paraId="22402D54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14:paraId="1317C2D7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различать и анализировать тексты разговорного характера, учебно - научные, тексты художественной литературы с точки зрения специфики использования в них лексических и синтаксических средств;</w:t>
      </w:r>
    </w:p>
    <w:p w14:paraId="119A64FC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lastRenderedPageBreak/>
        <w:t>• создавать тексты различных функциональных стилей, участвовать в дискуссиях на учебно-научные темы; готовить выступление, сочинение-рассуждение; принимать участие в беседах, разговорах, спорах,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14:paraId="6B20D7D5" w14:textId="77777777" w:rsidR="00087303" w:rsidRPr="00701A6F" w:rsidRDefault="00087303" w:rsidP="0008730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Общие сведения о языке</w:t>
      </w:r>
    </w:p>
    <w:p w14:paraId="660500BC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14:paraId="68FA1DF6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характеризовать основные функции русского языка, место русского языка среди других языков;</w:t>
      </w:r>
    </w:p>
    <w:p w14:paraId="5E5C5542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оценивать использование основных изобразительных средств языка.</w:t>
      </w:r>
    </w:p>
    <w:p w14:paraId="173FBE97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14:paraId="037F52C4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характеризовать вклад выдающихся лингвистов в развитие языка.</w:t>
      </w:r>
    </w:p>
    <w:p w14:paraId="4696ED9D" w14:textId="77777777" w:rsidR="00087303" w:rsidRPr="00701A6F" w:rsidRDefault="00087303" w:rsidP="0008730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Фонетика и орфоэпия. Графика</w:t>
      </w:r>
    </w:p>
    <w:p w14:paraId="272673A8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14:paraId="092FC2C9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проводить фонетический анализ слова;</w:t>
      </w:r>
    </w:p>
    <w:p w14:paraId="085048D4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соблюдать основные орфоэпические правила современного русского литературного языка;</w:t>
      </w:r>
    </w:p>
    <w:p w14:paraId="0B069C26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14:paraId="17A11AF3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14:paraId="1A939826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выразительно читать прозаические и поэтические тексты;</w:t>
      </w:r>
    </w:p>
    <w:p w14:paraId="2B40A24D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14:paraId="699F3C29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Морфемика и словообразование</w:t>
      </w:r>
    </w:p>
    <w:p w14:paraId="1CD3E915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14:paraId="08A18B98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делить слова на морфемы на основе смыслового, грамматического и словообразовательного анализа слова;</w:t>
      </w:r>
    </w:p>
    <w:p w14:paraId="38750C34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различать изученные способы словообразования;</w:t>
      </w:r>
    </w:p>
    <w:p w14:paraId="7D61F364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анализировать и самостоятельно составлять словообразовательные пары и словообразовательные цепочки слов;</w:t>
      </w:r>
    </w:p>
    <w:p w14:paraId="31C32EA0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применять знания и умения по морфемике и словообразованию в практике правописания.</w:t>
      </w:r>
    </w:p>
    <w:p w14:paraId="27E08E29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14:paraId="6CBA9328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14:paraId="4CAC64AF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опознавать основные выразительные средства словообразования в художественной речи и оценивать их;</w:t>
      </w:r>
    </w:p>
    <w:p w14:paraId="0C9F70DC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14:paraId="5BB94EE2" w14:textId="77777777" w:rsidR="00087303" w:rsidRPr="00701A6F" w:rsidRDefault="00087303" w:rsidP="0008730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Лексикология и фразеология</w:t>
      </w:r>
    </w:p>
    <w:p w14:paraId="6F141F52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14:paraId="72028A37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а также указывая сферу употребления и стилистическую окраску слова;</w:t>
      </w:r>
    </w:p>
    <w:p w14:paraId="667D62E1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группировать слова по тематическим группам;</w:t>
      </w:r>
    </w:p>
    <w:p w14:paraId="7347382A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подбирать к словам синонимы, антонимы;</w:t>
      </w:r>
    </w:p>
    <w:p w14:paraId="0E4288B7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соблюдать лексические нормы в устных и письменных высказываниях;</w:t>
      </w:r>
    </w:p>
    <w:p w14:paraId="298385DC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14:paraId="35B3174C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опознавать основные виды тропов, построенных на переносном значении слова (метафора, эпитет, олицетворение);</w:t>
      </w:r>
    </w:p>
    <w:p w14:paraId="3291984D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lastRenderedPageBreak/>
        <w:t>• 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14:paraId="168C85B6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14:paraId="27F25263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объяснять общие принципы классификации словарного состава русского языка;</w:t>
      </w:r>
    </w:p>
    <w:p w14:paraId="164F6D72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аргументировать различие лексического и грамматического значений слова;</w:t>
      </w:r>
    </w:p>
    <w:p w14:paraId="00265ADA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опознавать омонимы разных видов;</w:t>
      </w:r>
    </w:p>
    <w:p w14:paraId="5A7805A8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оценивать собственную и чужую речь с точки зрения точного, уместного и выразительного словоупотребления;</w:t>
      </w:r>
    </w:p>
    <w:p w14:paraId="497DDB2B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опознавать основные выразительные средства лексики в художественной речи и оценивать их; объяснять особенности употребления лексических средств в текстах разных стилей речи;</w:t>
      </w:r>
    </w:p>
    <w:p w14:paraId="7C4DE060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деятельности.</w:t>
      </w:r>
    </w:p>
    <w:p w14:paraId="52A5C852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Морфология</w:t>
      </w:r>
    </w:p>
    <w:p w14:paraId="3D02DEF6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14:paraId="32304FCC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опознавать самостоятельные (знаменательные) части речи и их формы, служебные части речи;</w:t>
      </w:r>
    </w:p>
    <w:p w14:paraId="02720314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анализировать слово с точки зрения его принадлежности к той или иной части речи;</w:t>
      </w:r>
    </w:p>
    <w:p w14:paraId="6AECD20E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употреблять формы слов различных частей речи в соответствии с нормами современного русского литературного языка;</w:t>
      </w:r>
    </w:p>
    <w:p w14:paraId="1A436158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применять морфологические знания и умения в практике правописания, в различных видах анализа;</w:t>
      </w:r>
    </w:p>
    <w:p w14:paraId="25FA39EC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14:paraId="0B8CDB1E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опознавать основные выразительные средства морфологии в художественной речи и оценивать их; объяснять особенности употребления морфологических средств в текстах разных стилей речи;</w:t>
      </w:r>
    </w:p>
    <w:p w14:paraId="35BED335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14:paraId="74B972C4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Синтаксис</w:t>
      </w:r>
    </w:p>
    <w:p w14:paraId="0974B33B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14:paraId="5D0C92CF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опознавать основные единицы синтаксиса (словосочетание, предложение) и их виды;</w:t>
      </w:r>
    </w:p>
    <w:p w14:paraId="4668E7C4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14:paraId="41901881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употреблять синтаксические единицы в соответствии с нормами современного русского литературного языка;</w:t>
      </w:r>
    </w:p>
    <w:p w14:paraId="5008DF95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применять синтаксические знания и умения в практике правописания.</w:t>
      </w:r>
    </w:p>
    <w:p w14:paraId="7F764558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14:paraId="774F4896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анализировать синонимические средства синтаксиса;</w:t>
      </w:r>
    </w:p>
    <w:p w14:paraId="37A09A01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опознавать основные выразительные средства синтаксиса в художественной речи и оценивать их; объяснять особенности употребления синтаксических конструкций в текстах разных стилей речи;</w:t>
      </w:r>
    </w:p>
    <w:p w14:paraId="2740E76A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14:paraId="7FFA992F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Правописание: орфография и пунктуация</w:t>
      </w:r>
    </w:p>
    <w:p w14:paraId="4BD38B72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lastRenderedPageBreak/>
        <w:t>Ученик научится:</w:t>
      </w:r>
    </w:p>
    <w:p w14:paraId="0D99797F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соблюдать орфографические и пунктуационные нормы в процессе письма (в объёме содержания курса);</w:t>
      </w:r>
    </w:p>
    <w:p w14:paraId="53D6B1E3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объяснять выбор написания в устной форме (рассуждение) и письменной форме (с помощью графических символов);</w:t>
      </w:r>
    </w:p>
    <w:p w14:paraId="6E732682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обнаруживать и исправлять орфографические и пунктуационные ошибки;</w:t>
      </w:r>
    </w:p>
    <w:p w14:paraId="52992949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14:paraId="58D1AA43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14:paraId="7E7DB6E2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демонстрировать роль орфографии и пунктуации в передаче смысловой стороны речи;</w:t>
      </w:r>
    </w:p>
    <w:p w14:paraId="37DE078B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14:paraId="5BD43AAF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b/>
          <w:bCs/>
          <w:color w:val="000000"/>
          <w:u w:val="single"/>
        </w:rPr>
        <w:t>Язык и культура</w:t>
      </w:r>
    </w:p>
    <w:p w14:paraId="77DC2795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научится:</w:t>
      </w:r>
    </w:p>
    <w:p w14:paraId="53E7816E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выявлять единицы языка в произведениях устного народного творчества, в художественной литературе;</w:t>
      </w:r>
    </w:p>
    <w:p w14:paraId="735D2E00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приводить примеры, которые доказывают, что изучение языка позволяет лучше узнать историю и культуру страны;</w:t>
      </w:r>
    </w:p>
    <w:p w14:paraId="58BABC6C" w14:textId="77777777" w:rsidR="00087303" w:rsidRPr="00701A6F" w:rsidRDefault="00087303" w:rsidP="0008730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уместно использовать правила русского речевого этикета в учебной деятельности и повседневной жизни.</w:t>
      </w:r>
    </w:p>
    <w:p w14:paraId="0EDB4FFB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i/>
          <w:iCs/>
          <w:color w:val="000000"/>
        </w:rPr>
        <w:t>Ученик получит возможность научиться</w:t>
      </w:r>
      <w:r w:rsidRPr="00701A6F">
        <w:rPr>
          <w:color w:val="000000"/>
        </w:rPr>
        <w:t>:</w:t>
      </w:r>
    </w:p>
    <w:p w14:paraId="0E98145F" w14:textId="77777777" w:rsidR="00087303" w:rsidRPr="00701A6F" w:rsidRDefault="00087303" w:rsidP="00087303">
      <w:pPr>
        <w:pStyle w:val="a6"/>
        <w:spacing w:before="0" w:beforeAutospacing="0" w:after="0" w:afterAutospacing="0"/>
        <w:jc w:val="both"/>
        <w:rPr>
          <w:color w:val="000000"/>
        </w:rPr>
      </w:pPr>
      <w:r w:rsidRPr="00701A6F">
        <w:rPr>
          <w:color w:val="000000"/>
        </w:rPr>
        <w:t>• характеризовать на отдельных примерах взаимосвязь языка, культуры и истории народа — носите</w:t>
      </w:r>
      <w:r>
        <w:rPr>
          <w:color w:val="000000"/>
        </w:rPr>
        <w:t>ля языка.</w:t>
      </w:r>
    </w:p>
    <w:p w14:paraId="7B523F39" w14:textId="77777777" w:rsidR="00087303" w:rsidRDefault="00087303" w:rsidP="00087303">
      <w:pPr>
        <w:jc w:val="both"/>
        <w:rPr>
          <w:b/>
        </w:rPr>
      </w:pPr>
    </w:p>
    <w:p w14:paraId="1D506F30" w14:textId="77777777" w:rsidR="00087303" w:rsidRDefault="00087303" w:rsidP="00087303">
      <w:pPr>
        <w:contextualSpacing/>
        <w:jc w:val="both"/>
      </w:pPr>
      <w:r w:rsidRPr="00C91CD2">
        <w:rPr>
          <w:b/>
          <w:u w:val="single"/>
        </w:rPr>
        <w:t>Метапредметными результатами</w:t>
      </w:r>
      <w:r w:rsidRPr="002F7E2A">
        <w:t xml:space="preserve"> являются:</w:t>
      </w:r>
    </w:p>
    <w:p w14:paraId="31C6331E" w14:textId="77777777" w:rsidR="00087303" w:rsidRPr="00701A6F" w:rsidRDefault="00087303" w:rsidP="00087303">
      <w:pPr>
        <w:pStyle w:val="a6"/>
        <w:spacing w:before="0" w:beforeAutospacing="0" w:after="0" w:afterAutospacing="0"/>
        <w:contextualSpacing/>
        <w:jc w:val="both"/>
        <w:rPr>
          <w:b/>
          <w:bCs/>
          <w:color w:val="000000"/>
        </w:rPr>
      </w:pPr>
      <w:r w:rsidRPr="00701A6F">
        <w:rPr>
          <w:b/>
          <w:bCs/>
          <w:color w:val="000000"/>
        </w:rPr>
        <w:t>Регулятивные  результаты:</w:t>
      </w:r>
    </w:p>
    <w:p w14:paraId="1BA3E5F6" w14:textId="77777777" w:rsidR="00087303" w:rsidRDefault="00087303" w:rsidP="00087303">
      <w:pPr>
        <w:spacing w:after="200"/>
        <w:contextualSpacing/>
        <w:jc w:val="both"/>
      </w:pPr>
      <w:r>
        <w:rPr>
          <w:color w:val="000000"/>
        </w:rPr>
        <w:t>-</w:t>
      </w:r>
      <w:r w:rsidRPr="00701A6F">
        <w:t xml:space="preserve"> адекватно оценивать свои достижения, осознавать возникающие трудности и стараться искать способы их преодоления;</w:t>
      </w:r>
    </w:p>
    <w:p w14:paraId="79B9BC98" w14:textId="77777777" w:rsidR="00087303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rPr>
          <w:rStyle w:val="c11"/>
        </w:rPr>
        <w:t>выполнять учебное задание в соответствии с целью,</w:t>
      </w:r>
      <w:r w:rsidRPr="00701A6F">
        <w:t xml:space="preserve"> определять последовательность промежуточных целей и соответствующих им действий с учетом конечного результата;</w:t>
      </w:r>
    </w:p>
    <w:p w14:paraId="65851631" w14:textId="77777777" w:rsidR="00087303" w:rsidRPr="00C91CD2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уметь ориентироваться  на образец и правило выполнения задания;</w:t>
      </w:r>
    </w:p>
    <w:p w14:paraId="3DB1431F" w14:textId="77777777" w:rsidR="00087303" w:rsidRPr="00701A6F" w:rsidRDefault="00087303" w:rsidP="00087303">
      <w:pPr>
        <w:autoSpaceDE w:val="0"/>
        <w:snapToGrid w:val="0"/>
        <w:spacing w:after="200"/>
        <w:contextualSpacing/>
        <w:jc w:val="both"/>
      </w:pPr>
      <w:r>
        <w:t xml:space="preserve">- </w:t>
      </w:r>
      <w:r w:rsidRPr="00701A6F">
        <w:t>следовать при выполнении заданий инструкциям учителя и алгоритмам, описывающим стандартные действия (памятки в справочнике учебника);</w:t>
      </w:r>
    </w:p>
    <w:p w14:paraId="5468D6A0" w14:textId="77777777" w:rsidR="00087303" w:rsidRPr="00701A6F" w:rsidRDefault="00087303" w:rsidP="00087303">
      <w:pPr>
        <w:spacing w:after="200"/>
        <w:contextualSpacing/>
        <w:jc w:val="both"/>
        <w:rPr>
          <w:i/>
          <w:iCs/>
        </w:rPr>
      </w:pPr>
      <w:r>
        <w:t xml:space="preserve">- </w:t>
      </w:r>
      <w:r w:rsidRPr="00701A6F">
        <w:t>вносить необходимые дополнения и корректировать  план и способ действия в случае расхождения с эталоном;</w:t>
      </w:r>
    </w:p>
    <w:p w14:paraId="54FE9436" w14:textId="77777777"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составлять план и последовательность действий, создавать ал</w:t>
      </w:r>
      <w:r w:rsidRPr="00701A6F">
        <w:softHyphen/>
        <w:t>горитмы деятельности при решении проблем различного характера;</w:t>
      </w:r>
    </w:p>
    <w:p w14:paraId="4588BE86" w14:textId="77777777"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в диалоге с учителем вырабатывать критерии оценки и определять степень успешности своей работы, уметь оценивать результаты выполненного задания по учебнику;</w:t>
      </w:r>
    </w:p>
    <w:p w14:paraId="2A01EB87" w14:textId="77777777"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уметь выделять учебную задачу на основе соотнесения известного, освоенного и неизвестного,  осознавать качество и уровень усвоения;</w:t>
      </w:r>
    </w:p>
    <w:p w14:paraId="26B57382" w14:textId="77777777"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формулиро</w:t>
      </w:r>
      <w:r w:rsidRPr="00701A6F">
        <w:softHyphen/>
        <w:t>вать и удерживать учебную цель, задачи, применять установ</w:t>
      </w:r>
      <w:r w:rsidRPr="00701A6F">
        <w:softHyphen/>
        <w:t>ленные правила в планирова</w:t>
      </w:r>
      <w:r w:rsidRPr="00701A6F">
        <w:softHyphen/>
        <w:t>нии способа решения;</w:t>
      </w:r>
    </w:p>
    <w:p w14:paraId="1A1D176C" w14:textId="77777777"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самостоятельно искать средства осуществления цели;</w:t>
      </w:r>
    </w:p>
    <w:p w14:paraId="691851DD" w14:textId="77777777"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 xml:space="preserve">владеть волевой саморегуляцией как способностью к мобилизации сил и энергии; </w:t>
      </w:r>
    </w:p>
    <w:p w14:paraId="65097E00" w14:textId="77777777" w:rsidR="00087303" w:rsidRPr="00701A6F" w:rsidRDefault="00087303" w:rsidP="00087303">
      <w:pPr>
        <w:autoSpaceDE w:val="0"/>
        <w:autoSpaceDN w:val="0"/>
        <w:adjustRightInd w:val="0"/>
        <w:spacing w:after="200"/>
        <w:contextualSpacing/>
        <w:jc w:val="both"/>
      </w:pPr>
      <w:r>
        <w:t xml:space="preserve">- </w:t>
      </w:r>
      <w:r w:rsidRPr="00701A6F">
        <w:t>уметь прогнозировать  результат;</w:t>
      </w:r>
    </w:p>
    <w:p w14:paraId="3833A35D" w14:textId="77777777" w:rsidR="00087303" w:rsidRPr="00701A6F" w:rsidRDefault="00087303" w:rsidP="00087303">
      <w:pPr>
        <w:autoSpaceDE w:val="0"/>
        <w:autoSpaceDN w:val="0"/>
        <w:adjustRightInd w:val="0"/>
        <w:spacing w:after="200"/>
        <w:contextualSpacing/>
        <w:jc w:val="both"/>
        <w:rPr>
          <w:b/>
          <w:bCs/>
        </w:rPr>
      </w:pPr>
      <w:r>
        <w:t xml:space="preserve">- </w:t>
      </w:r>
      <w:r w:rsidRPr="00701A6F">
        <w:t>в сотрудничестве с учителем,  классом находить несколько вариантов решения учебной задачи;</w:t>
      </w:r>
    </w:p>
    <w:p w14:paraId="300EE6B3" w14:textId="77777777"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организовывать своё рабочее место и работу; сопоставлять свою работу с образцом; оценивать  её по критериям, выработанным в классе;</w:t>
      </w:r>
    </w:p>
    <w:p w14:paraId="46B5388B" w14:textId="77777777"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самостоятельно ставить новые учебные задачи и цели;</w:t>
      </w:r>
    </w:p>
    <w:p w14:paraId="31470C55" w14:textId="77777777"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находить и исправлять свои ошибки;</w:t>
      </w:r>
    </w:p>
    <w:p w14:paraId="0DB0D892" w14:textId="77777777" w:rsidR="00087303" w:rsidRPr="00701A6F" w:rsidRDefault="00087303" w:rsidP="00087303">
      <w:pPr>
        <w:spacing w:after="200"/>
        <w:contextualSpacing/>
        <w:jc w:val="both"/>
      </w:pPr>
      <w:r>
        <w:lastRenderedPageBreak/>
        <w:t xml:space="preserve">- </w:t>
      </w:r>
      <w:r w:rsidRPr="00701A6F">
        <w:t>оценивать результат конечной работы,  необходимость дальнейшей работы (свои индивидуальные проблемы), оценивать результаты урока в целом.</w:t>
      </w:r>
    </w:p>
    <w:p w14:paraId="54711BA6" w14:textId="77777777" w:rsidR="00087303" w:rsidRPr="00701A6F" w:rsidRDefault="00087303" w:rsidP="00087303">
      <w:pPr>
        <w:pStyle w:val="a6"/>
        <w:spacing w:before="0" w:beforeAutospacing="0" w:after="0" w:afterAutospacing="0"/>
        <w:contextualSpacing/>
        <w:jc w:val="both"/>
        <w:rPr>
          <w:b/>
          <w:bCs/>
          <w:color w:val="000000"/>
        </w:rPr>
      </w:pPr>
      <w:r w:rsidRPr="00701A6F">
        <w:rPr>
          <w:b/>
          <w:bCs/>
          <w:color w:val="000000"/>
        </w:rPr>
        <w:t>Познавательные  результаты:</w:t>
      </w:r>
    </w:p>
    <w:p w14:paraId="123E9B81" w14:textId="77777777" w:rsidR="00087303" w:rsidRPr="00701A6F" w:rsidRDefault="00087303" w:rsidP="00087303">
      <w:pPr>
        <w:spacing w:after="200"/>
        <w:contextualSpacing/>
        <w:jc w:val="both"/>
      </w:pPr>
      <w:r>
        <w:rPr>
          <w:rStyle w:val="c11"/>
        </w:rPr>
        <w:t xml:space="preserve">- </w:t>
      </w:r>
      <w:r w:rsidRPr="00701A6F">
        <w:rPr>
          <w:rStyle w:val="c11"/>
        </w:rPr>
        <w:t>определять значимость речи в общении и обосновывать своё суждение; различать предложения по цели высказывания, эмоциональной окраске и обосновывать своё суждение;</w:t>
      </w:r>
    </w:p>
    <w:p w14:paraId="06E0626F" w14:textId="77777777"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давать определение понятиям;</w:t>
      </w:r>
    </w:p>
    <w:p w14:paraId="692CE323" w14:textId="77777777"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работать со словарями, находить в них нужную информацию;</w:t>
      </w:r>
    </w:p>
    <w:p w14:paraId="7A1292FF" w14:textId="77777777"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осуществлять выбор наиболее эффективных способов решения задач в зависимости от конкретных условий; строить объяснение в устной форме по предложенному плану; строить логическую цепь рассуждений; владеть основами смыслового чтения текста, подводить языковой факт под понятия разного уровня обобщения;</w:t>
      </w:r>
    </w:p>
    <w:p w14:paraId="359E464F" w14:textId="77777777" w:rsidR="00087303" w:rsidRPr="00701A6F" w:rsidRDefault="00087303" w:rsidP="00087303">
      <w:pPr>
        <w:autoSpaceDE w:val="0"/>
        <w:autoSpaceDN w:val="0"/>
        <w:adjustRightInd w:val="0"/>
        <w:spacing w:after="200"/>
        <w:contextualSpacing/>
        <w:jc w:val="both"/>
      </w:pPr>
      <w:r>
        <w:t xml:space="preserve">- </w:t>
      </w:r>
      <w:r w:rsidRPr="00701A6F">
        <w:t>владеть основами смыслового чтения текста;</w:t>
      </w:r>
    </w:p>
    <w:p w14:paraId="13FC2057" w14:textId="77777777"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работать с учебным текстом, задавать вопросы в случае непонимания, оформлять в тетради письменные работы в соответствии с принятыми нормами;</w:t>
      </w:r>
    </w:p>
    <w:p w14:paraId="4A7162B3" w14:textId="77777777" w:rsidR="00087303" w:rsidRPr="00701A6F" w:rsidRDefault="00087303" w:rsidP="00087303">
      <w:pPr>
        <w:autoSpaceDE w:val="0"/>
        <w:spacing w:after="200"/>
        <w:contextualSpacing/>
        <w:jc w:val="both"/>
      </w:pPr>
      <w:r>
        <w:t xml:space="preserve">- </w:t>
      </w:r>
      <w:r w:rsidRPr="00701A6F">
        <w:t>строить логическое рассуждение, включающее установление причинно-следственных связей;</w:t>
      </w:r>
    </w:p>
    <w:p w14:paraId="7AE45699" w14:textId="77777777" w:rsidR="00087303" w:rsidRPr="00701A6F" w:rsidRDefault="00087303" w:rsidP="00087303">
      <w:pPr>
        <w:autoSpaceDE w:val="0"/>
        <w:autoSpaceDN w:val="0"/>
        <w:adjustRightInd w:val="0"/>
        <w:spacing w:after="200"/>
        <w:contextualSpacing/>
        <w:jc w:val="both"/>
      </w:pPr>
      <w:r>
        <w:t xml:space="preserve">- </w:t>
      </w:r>
      <w:r w:rsidRPr="00701A6F">
        <w:t>уметь осознанно строить речевое высказывание в устной и письменной форме;</w:t>
      </w:r>
    </w:p>
    <w:p w14:paraId="24DB292A" w14:textId="77777777" w:rsidR="00087303" w:rsidRPr="00701A6F" w:rsidRDefault="00087303" w:rsidP="00087303">
      <w:pPr>
        <w:autoSpaceDE w:val="0"/>
        <w:spacing w:after="200"/>
        <w:contextualSpacing/>
        <w:jc w:val="both"/>
      </w:pPr>
      <w:r>
        <w:t xml:space="preserve">- </w:t>
      </w:r>
      <w:r w:rsidRPr="00701A6F">
        <w:t>определять последовательность действий для решения предметной задачи;</w:t>
      </w:r>
    </w:p>
    <w:p w14:paraId="06C6F439" w14:textId="77777777" w:rsidR="00087303" w:rsidRPr="00701A6F" w:rsidRDefault="00087303" w:rsidP="00087303">
      <w:pPr>
        <w:autoSpaceDE w:val="0"/>
        <w:autoSpaceDN w:val="0"/>
        <w:adjustRightInd w:val="0"/>
        <w:spacing w:after="200"/>
        <w:contextualSpacing/>
        <w:jc w:val="both"/>
      </w:pPr>
      <w:r>
        <w:t xml:space="preserve">- </w:t>
      </w:r>
      <w:r w:rsidRPr="00701A6F">
        <w:t>осуществлять анализ объектов с выделением существенных и несущественных признаков;</w:t>
      </w:r>
    </w:p>
    <w:p w14:paraId="1993D885" w14:textId="77777777" w:rsidR="00087303" w:rsidRPr="00701A6F" w:rsidRDefault="00087303" w:rsidP="00087303">
      <w:pPr>
        <w:autoSpaceDE w:val="0"/>
        <w:spacing w:after="200"/>
        <w:contextualSpacing/>
        <w:jc w:val="both"/>
      </w:pPr>
      <w:r>
        <w:t xml:space="preserve">- </w:t>
      </w:r>
      <w:r w:rsidRPr="00701A6F">
        <w:t>самостоятельно формулировать предположение о том, как искать недостающий способ действия; уметь выделять из представленной информации ту, которая необходима для решения поставленной задачи;</w:t>
      </w:r>
    </w:p>
    <w:p w14:paraId="57E6276E" w14:textId="77777777" w:rsidR="00087303" w:rsidRPr="00701A6F" w:rsidRDefault="00087303" w:rsidP="00087303">
      <w:pPr>
        <w:autoSpaceDE w:val="0"/>
        <w:autoSpaceDN w:val="0"/>
        <w:adjustRightInd w:val="0"/>
        <w:spacing w:after="200"/>
        <w:contextualSpacing/>
        <w:jc w:val="both"/>
      </w:pPr>
      <w:r>
        <w:t xml:space="preserve">- </w:t>
      </w:r>
      <w:r w:rsidRPr="00701A6F">
        <w:t>уметь искать и  выделять необходимую, существенную  информацию;</w:t>
      </w:r>
    </w:p>
    <w:p w14:paraId="33837AE2" w14:textId="77777777" w:rsidR="00087303" w:rsidRPr="00701A6F" w:rsidRDefault="00087303" w:rsidP="00087303">
      <w:pPr>
        <w:autoSpaceDE w:val="0"/>
        <w:autoSpaceDN w:val="0"/>
        <w:adjustRightInd w:val="0"/>
        <w:spacing w:after="200"/>
        <w:contextualSpacing/>
        <w:jc w:val="both"/>
      </w:pPr>
      <w:r>
        <w:t xml:space="preserve">- </w:t>
      </w:r>
      <w:r w:rsidRPr="00701A6F">
        <w:t>уметь структурировать знания;</w:t>
      </w:r>
    </w:p>
    <w:p w14:paraId="560DF45C" w14:textId="77777777" w:rsidR="00087303" w:rsidRPr="00701A6F" w:rsidRDefault="00087303" w:rsidP="00087303">
      <w:pPr>
        <w:autoSpaceDE w:val="0"/>
        <w:spacing w:after="200"/>
        <w:contextualSpacing/>
        <w:jc w:val="both"/>
      </w:pPr>
      <w:r>
        <w:t xml:space="preserve">- </w:t>
      </w:r>
      <w:r w:rsidRPr="00701A6F">
        <w:t>осуществлять синтез как составление целого из частей (составление текстов);</w:t>
      </w:r>
    </w:p>
    <w:p w14:paraId="70645977" w14:textId="77777777" w:rsidR="00087303" w:rsidRPr="00701A6F" w:rsidRDefault="00087303" w:rsidP="00087303">
      <w:pPr>
        <w:autoSpaceDE w:val="0"/>
        <w:snapToGrid w:val="0"/>
        <w:spacing w:after="200"/>
        <w:contextualSpacing/>
        <w:jc w:val="both"/>
      </w:pPr>
      <w:r>
        <w:t xml:space="preserve">- </w:t>
      </w:r>
      <w:r w:rsidRPr="00701A6F">
        <w:t>самостоятельно создавать алгоритмы деятельности при решении проблем творческого и поискового характера;</w:t>
      </w:r>
    </w:p>
    <w:p w14:paraId="54C92796" w14:textId="77777777" w:rsidR="00087303" w:rsidRPr="00701A6F" w:rsidRDefault="00087303" w:rsidP="00087303">
      <w:pPr>
        <w:autoSpaceDE w:val="0"/>
        <w:autoSpaceDN w:val="0"/>
        <w:adjustRightInd w:val="0"/>
        <w:spacing w:after="200"/>
        <w:contextualSpacing/>
        <w:jc w:val="both"/>
      </w:pPr>
      <w:r>
        <w:t xml:space="preserve">- </w:t>
      </w:r>
      <w:r w:rsidRPr="00701A6F">
        <w:t>уметь  формулировать правило на основе выделения существенных признаков;</w:t>
      </w:r>
    </w:p>
    <w:p w14:paraId="44007AFC" w14:textId="77777777" w:rsidR="00087303" w:rsidRPr="00701A6F" w:rsidRDefault="00087303" w:rsidP="00087303">
      <w:pPr>
        <w:autoSpaceDE w:val="0"/>
        <w:spacing w:after="200"/>
        <w:contextualSpacing/>
        <w:jc w:val="both"/>
      </w:pPr>
      <w:r>
        <w:t xml:space="preserve">- </w:t>
      </w:r>
      <w:r w:rsidRPr="00701A6F">
        <w:t>уметь  классифицировать, обобщать, систематизировать изученный материал по плану, по таблице;</w:t>
      </w:r>
    </w:p>
    <w:p w14:paraId="617AF90D" w14:textId="77777777"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уметь делать выводы на основе наблюдений;</w:t>
      </w:r>
    </w:p>
    <w:p w14:paraId="45B149F4" w14:textId="77777777" w:rsidR="00087303" w:rsidRPr="00701A6F" w:rsidRDefault="00087303" w:rsidP="00087303">
      <w:pPr>
        <w:autoSpaceDE w:val="0"/>
        <w:spacing w:after="200"/>
        <w:contextualSpacing/>
        <w:jc w:val="both"/>
      </w:pPr>
      <w:r>
        <w:t xml:space="preserve">- </w:t>
      </w:r>
      <w:r w:rsidRPr="00701A6F">
        <w:t>использовать знаково-символические средства, в том числе схемы для решения языковых задач;</w:t>
      </w:r>
    </w:p>
    <w:p w14:paraId="3D6EF480" w14:textId="77777777" w:rsidR="00087303" w:rsidRPr="00701A6F" w:rsidRDefault="00087303" w:rsidP="00087303">
      <w:pPr>
        <w:spacing w:after="200"/>
        <w:contextualSpacing/>
        <w:jc w:val="both"/>
      </w:pPr>
      <w:r>
        <w:rPr>
          <w:lang w:eastAsia="ar-SA"/>
        </w:rPr>
        <w:t xml:space="preserve">- </w:t>
      </w:r>
      <w:r w:rsidRPr="00701A6F">
        <w:rPr>
          <w:lang w:eastAsia="ar-SA"/>
        </w:rPr>
        <w:t>самостоятельно выделять и формулировать познавательную цель.</w:t>
      </w:r>
    </w:p>
    <w:p w14:paraId="64A6AAB0" w14:textId="77777777" w:rsidR="00087303" w:rsidRPr="00701A6F" w:rsidRDefault="00087303" w:rsidP="00087303">
      <w:pPr>
        <w:pStyle w:val="a6"/>
        <w:spacing w:before="0" w:beforeAutospacing="0" w:after="0" w:afterAutospacing="0"/>
        <w:contextualSpacing/>
        <w:jc w:val="both"/>
        <w:rPr>
          <w:b/>
          <w:bCs/>
          <w:color w:val="000000"/>
        </w:rPr>
      </w:pPr>
      <w:r w:rsidRPr="00701A6F">
        <w:rPr>
          <w:b/>
          <w:bCs/>
          <w:color w:val="000000"/>
        </w:rPr>
        <w:t>Коммуникативные  результаты:</w:t>
      </w:r>
    </w:p>
    <w:p w14:paraId="68EF1A1F" w14:textId="77777777"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осуществлять взаимный контроль и оказывать в сотрудничестве необходимую взаимопомощь;</w:t>
      </w:r>
    </w:p>
    <w:p w14:paraId="37C9FE97" w14:textId="77777777"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сотрудничать с одноклассниками при выполнении учебной задачи;</w:t>
      </w:r>
    </w:p>
    <w:p w14:paraId="5B38ACD6" w14:textId="77777777"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учитывать разные мнения и стремиться к координации различных позиций в сотрудничестве, строить понятные высказывания;</w:t>
      </w:r>
    </w:p>
    <w:p w14:paraId="284B809C" w14:textId="77777777"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грамотно задавать вопросы, в том числе уточняющие, адекватно использовать средства устного общения для решения коммуникативных задач;</w:t>
      </w:r>
    </w:p>
    <w:p w14:paraId="7391A59A" w14:textId="77777777"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высказывать и обосновывать свою точку зрения, слушать и слышать других, договариваться  и приходить к общему решению совместной деятельности;</w:t>
      </w:r>
    </w:p>
    <w:p w14:paraId="358B0958" w14:textId="77777777"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уметь строить монологическое высказывание с учётом речевой ситуации, владеть диалогической формой речи;</w:t>
      </w:r>
    </w:p>
    <w:p w14:paraId="31F24D4F" w14:textId="77777777"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уметь аргументировать свою точку зрения;</w:t>
      </w:r>
    </w:p>
    <w:p w14:paraId="378CAF75" w14:textId="77777777" w:rsidR="00087303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быть готовым к обсуждению разных точек зрения и выработке общей (групповой) позиции;</w:t>
      </w:r>
    </w:p>
    <w:p w14:paraId="2B33FA97" w14:textId="77777777" w:rsidR="00087303" w:rsidRPr="00701A6F" w:rsidRDefault="00087303" w:rsidP="00087303">
      <w:pPr>
        <w:spacing w:after="200"/>
        <w:contextualSpacing/>
        <w:jc w:val="both"/>
      </w:pPr>
      <w:r>
        <w:lastRenderedPageBreak/>
        <w:t xml:space="preserve">- </w:t>
      </w:r>
      <w:r w:rsidRPr="00701A6F">
        <w:t>уметь осуществлять рефлексию своих действий;</w:t>
      </w:r>
    </w:p>
    <w:p w14:paraId="04213997" w14:textId="77777777" w:rsidR="00087303" w:rsidRPr="00701A6F" w:rsidRDefault="00087303" w:rsidP="00087303">
      <w:pPr>
        <w:spacing w:after="200"/>
        <w:contextualSpacing/>
        <w:jc w:val="both"/>
      </w:pPr>
      <w:r>
        <w:t xml:space="preserve">- </w:t>
      </w:r>
      <w:r w:rsidRPr="00701A6F">
        <w:t>уметь с полнотой и ясностью выражать свои мысли в устной и письменной форме в соответствии с грамматическими и синтаксическими нормами языка.</w:t>
      </w:r>
    </w:p>
    <w:p w14:paraId="277E5A98" w14:textId="77777777" w:rsidR="00D32B94" w:rsidRPr="00701A6F" w:rsidRDefault="00D32B94" w:rsidP="00D32B94">
      <w:pPr>
        <w:jc w:val="center"/>
        <w:rPr>
          <w:b/>
        </w:rPr>
      </w:pPr>
      <w:r w:rsidRPr="00701A6F">
        <w:rPr>
          <w:b/>
          <w:color w:val="000000"/>
        </w:rPr>
        <w:t>Приложение 1</w:t>
      </w:r>
      <w:r w:rsidRPr="00701A6F">
        <w:rPr>
          <w:b/>
        </w:rPr>
        <w:t>. Коррекционная работа</w:t>
      </w:r>
    </w:p>
    <w:p w14:paraId="35664B0B" w14:textId="774AF1C3" w:rsidR="00D32B94" w:rsidRPr="00701A6F" w:rsidRDefault="00D32B94" w:rsidP="00D32B94">
      <w:pPr>
        <w:ind w:firstLine="708"/>
        <w:jc w:val="both"/>
      </w:pPr>
      <w:r w:rsidRPr="00701A6F">
        <w:t xml:space="preserve">В </w:t>
      </w:r>
      <w:r>
        <w:t>6</w:t>
      </w:r>
      <w:r w:rsidRPr="00701A6F">
        <w:t xml:space="preserve"> </w:t>
      </w:r>
      <w:r>
        <w:t>классе дет</w:t>
      </w:r>
      <w:r w:rsidR="00B81E54">
        <w:t>ям</w:t>
      </w:r>
      <w:r w:rsidRPr="00701A6F">
        <w:t>, дл</w:t>
      </w:r>
      <w:r>
        <w:t xml:space="preserve">я которых согласно заключениям </w:t>
      </w:r>
      <w:r w:rsidR="00B81E54" w:rsidRPr="00701A6F">
        <w:t>ПМПК рекомендовано</w:t>
      </w:r>
      <w:r w:rsidRPr="00701A6F">
        <w:t xml:space="preserve"> обучение по программе 7 вида (для детей с ЗПР: задержкой психического развития</w:t>
      </w:r>
      <w:r>
        <w:t xml:space="preserve"> 7.1</w:t>
      </w:r>
      <w:r w:rsidRPr="00701A6F">
        <w:t>)</w:t>
      </w:r>
      <w:r w:rsidR="00B81E54">
        <w:t>, у</w:t>
      </w:r>
      <w:r w:rsidRPr="00701A6F">
        <w:t xml:space="preserve">читывая  индивидуальные особенности данных обучающихся, изучение тем дается на базовом уровне в соответствии с требованиями образовательных программ по предмету для основной  образовательной  школы. </w:t>
      </w:r>
      <w:r w:rsidRPr="00392E66">
        <w:t>Дети с программой обучения 7.1. обучаются по общему с детьми без ОВЗ учебному плану, их особые потребности удовлетворяются в ходе внеурочной работы</w:t>
      </w:r>
      <w:r>
        <w:t xml:space="preserve">. </w:t>
      </w:r>
      <w:r w:rsidRPr="00701A6F">
        <w:t>Контроль знаний осуществляется на базовом уровне. Обучение русскому языку ведется с использованием учебника</w:t>
      </w:r>
      <w:r>
        <w:t xml:space="preserve"> </w:t>
      </w:r>
      <w:r w:rsidRPr="009470BA">
        <w:t>«Русский язык</w:t>
      </w:r>
      <w:r>
        <w:t>. 6 класс» учеб. для общеобразоват. организаций. В</w:t>
      </w:r>
      <w:r w:rsidRPr="009470BA">
        <w:t xml:space="preserve"> 2</w:t>
      </w:r>
      <w:r>
        <w:t xml:space="preserve"> </w:t>
      </w:r>
      <w:r w:rsidRPr="009470BA">
        <w:t>ч</w:t>
      </w:r>
      <w:r>
        <w:t xml:space="preserve">. </w:t>
      </w:r>
      <w:r w:rsidRPr="00793175">
        <w:t>/</w:t>
      </w:r>
      <w:r w:rsidRPr="009470BA">
        <w:t xml:space="preserve"> Т.А. Ладыженская, М.Т. </w:t>
      </w:r>
      <w:r>
        <w:t xml:space="preserve">Баранов, Л.А. Тростенцова и </w:t>
      </w:r>
      <w:r w:rsidR="00B81E54">
        <w:t>др.;</w:t>
      </w:r>
      <w:r>
        <w:t xml:space="preserve"> науч. ред. Н.М. Шанский. – 7-е изд. – М.: Просвещение, </w:t>
      </w:r>
      <w:r w:rsidRPr="009470BA">
        <w:t xml:space="preserve"> 201</w:t>
      </w:r>
      <w:r>
        <w:t xml:space="preserve">6. </w:t>
      </w:r>
      <w:r w:rsidRPr="00701A6F">
        <w:t xml:space="preserve"> Это учебное пособие выбрано с учетом особенностей памяти, мышления, восприятия детей с ЗПР. Оно содержит в доступной форме изложенный теоретический материал, </w:t>
      </w:r>
      <w:r w:rsidR="00B81E54" w:rsidRPr="00701A6F">
        <w:t>практиче</w:t>
      </w:r>
      <w:r w:rsidR="00B81E54">
        <w:t>ские задания,</w:t>
      </w:r>
      <w:r>
        <w:t xml:space="preserve"> представленные в нё</w:t>
      </w:r>
      <w:r w:rsidRPr="00701A6F">
        <w:t>м, имеют разноуровневый характер, что позволяет осуществлять дифференцированный подход в обучении. Учебник легок в использовании: словарные слова помещены в рамочки, что облегчает знакомство с ними; условные обозначения, принятые в учебном пособии, позволяют свободно ориентироваться в нем; репродукции картин, которыми снабжен учебник, хорошего качества, что дает возможность осуществлять коррекцию зрительного восприятия при работе с ним.</w:t>
      </w:r>
    </w:p>
    <w:p w14:paraId="3059A5F6" w14:textId="77777777" w:rsidR="00D32B94" w:rsidRPr="00701A6F" w:rsidRDefault="00D32B94" w:rsidP="00D32B94">
      <w:pPr>
        <w:pStyle w:val="a9"/>
        <w:jc w:val="center"/>
        <w:rPr>
          <w:b/>
          <w:i/>
          <w:u w:val="single"/>
        </w:rPr>
      </w:pPr>
      <w:r w:rsidRPr="00701A6F">
        <w:rPr>
          <w:i/>
          <w:u w:val="single"/>
        </w:rPr>
        <w:t>Общие особенности психического развития обучающихся с ограниченными возможностями здоровья:</w:t>
      </w:r>
    </w:p>
    <w:p w14:paraId="7A409459" w14:textId="77777777" w:rsidR="00D32B94" w:rsidRPr="00701A6F" w:rsidRDefault="00D32B94" w:rsidP="00D32B94">
      <w:pPr>
        <w:pStyle w:val="a9"/>
        <w:jc w:val="both"/>
      </w:pPr>
      <w:r w:rsidRPr="00701A6F">
        <w:t xml:space="preserve">- недостаточная сформированность учебно-познавательных мотивов, познавательных интересов; </w:t>
      </w:r>
    </w:p>
    <w:p w14:paraId="1A880D33" w14:textId="77777777" w:rsidR="00D32B94" w:rsidRPr="00701A6F" w:rsidRDefault="00D32B94" w:rsidP="00D32B94">
      <w:pPr>
        <w:pStyle w:val="a9"/>
        <w:jc w:val="both"/>
      </w:pPr>
      <w:r w:rsidRPr="00701A6F">
        <w:t>- несформированность универсальных учебных действий или их предпосылок, организующих деятельность обучающихся по решению учебно-</w:t>
      </w:r>
      <w:r w:rsidRPr="00701A6F">
        <w:softHyphen/>
        <w:t xml:space="preserve">познавательных и учебно-практических задач; </w:t>
      </w:r>
    </w:p>
    <w:p w14:paraId="706F2289" w14:textId="77777777" w:rsidR="00D32B94" w:rsidRPr="00701A6F" w:rsidRDefault="00D32B94" w:rsidP="00D32B94">
      <w:pPr>
        <w:pStyle w:val="a9"/>
        <w:jc w:val="both"/>
      </w:pPr>
      <w:r w:rsidRPr="00701A6F">
        <w:t xml:space="preserve">- трудности в использовании символических, графических средств в процессе учебно-познавательной и учебно-практической деятельности; </w:t>
      </w:r>
    </w:p>
    <w:p w14:paraId="728CC6C5" w14:textId="77777777" w:rsidR="00D32B94" w:rsidRPr="00701A6F" w:rsidRDefault="00D32B94" w:rsidP="00D32B94">
      <w:pPr>
        <w:pStyle w:val="a9"/>
        <w:jc w:val="both"/>
      </w:pPr>
      <w:r w:rsidRPr="00701A6F">
        <w:t xml:space="preserve">- недостаточная сформированность произвольности поведения и деятельности; </w:t>
      </w:r>
    </w:p>
    <w:p w14:paraId="1DB26E14" w14:textId="77777777" w:rsidR="00D32B94" w:rsidRPr="00701A6F" w:rsidRDefault="00D32B94" w:rsidP="00D32B94">
      <w:pPr>
        <w:pStyle w:val="a9"/>
        <w:jc w:val="both"/>
      </w:pPr>
      <w:r w:rsidRPr="00701A6F">
        <w:t xml:space="preserve">- низкая самостоятельность обучающихся в процессе учебной деятельности, потребность в постоянной направляющей, стимулирующей, организующей помощи на разных этапах деятельности; </w:t>
      </w:r>
    </w:p>
    <w:p w14:paraId="6135A824" w14:textId="77777777" w:rsidR="00D32B94" w:rsidRPr="00701A6F" w:rsidRDefault="00D32B94" w:rsidP="00D32B94">
      <w:pPr>
        <w:pStyle w:val="a9"/>
        <w:jc w:val="both"/>
      </w:pPr>
      <w:r w:rsidRPr="00701A6F">
        <w:t xml:space="preserve">- затруднения в адекватной оценке процесса и результатов собственной деятельности; </w:t>
      </w:r>
    </w:p>
    <w:p w14:paraId="628053BA" w14:textId="77777777" w:rsidR="00D32B94" w:rsidRPr="00701A6F" w:rsidRDefault="00D32B94" w:rsidP="00D32B94">
      <w:pPr>
        <w:pStyle w:val="a9"/>
        <w:jc w:val="both"/>
      </w:pPr>
      <w:r w:rsidRPr="00701A6F">
        <w:t xml:space="preserve">- повышенная истощаемость психических функций или инертность с психических процессов, трудности в переключаемости; </w:t>
      </w:r>
    </w:p>
    <w:p w14:paraId="701900ED" w14:textId="77777777" w:rsidR="00D32B94" w:rsidRPr="00701A6F" w:rsidRDefault="00D32B94" w:rsidP="00D32B94">
      <w:pPr>
        <w:pStyle w:val="a9"/>
        <w:jc w:val="both"/>
      </w:pPr>
      <w:r w:rsidRPr="00701A6F">
        <w:t xml:space="preserve">- трудности в воспроизведении усвоенного материала; </w:t>
      </w:r>
    </w:p>
    <w:p w14:paraId="0A4575B1" w14:textId="77777777" w:rsidR="00D32B94" w:rsidRPr="00701A6F" w:rsidRDefault="00D32B94" w:rsidP="00D32B94">
      <w:pPr>
        <w:pStyle w:val="a9"/>
        <w:jc w:val="both"/>
      </w:pPr>
      <w:r w:rsidRPr="00701A6F">
        <w:t xml:space="preserve">- низкая скорость выполнения задач, связанных с переработкой сенсорной информации; </w:t>
      </w:r>
    </w:p>
    <w:p w14:paraId="25C0C8DD" w14:textId="77777777" w:rsidR="00D32B94" w:rsidRPr="00701A6F" w:rsidRDefault="00D32B94" w:rsidP="00D32B94">
      <w:pPr>
        <w:pStyle w:val="a9"/>
        <w:jc w:val="both"/>
      </w:pPr>
      <w:r w:rsidRPr="00701A6F">
        <w:t>- отставание в развитии словесно-логического мышления;</w:t>
      </w:r>
    </w:p>
    <w:p w14:paraId="6FE69DA6" w14:textId="075DCB40" w:rsidR="00D32B94" w:rsidRPr="00701A6F" w:rsidRDefault="00D32B94" w:rsidP="00D32B94">
      <w:pPr>
        <w:pStyle w:val="a9"/>
        <w:ind w:firstLine="720"/>
        <w:jc w:val="both"/>
        <w:rPr>
          <w:i/>
          <w:u w:val="single"/>
        </w:rPr>
      </w:pPr>
      <w:r w:rsidRPr="00701A6F">
        <w:rPr>
          <w:i/>
          <w:u w:val="single"/>
        </w:rPr>
        <w:t xml:space="preserve">С учетом обозначенных особенностей можно выделить три группы </w:t>
      </w:r>
      <w:r w:rsidR="00B81E54" w:rsidRPr="00701A6F">
        <w:rPr>
          <w:i/>
          <w:u w:val="single"/>
        </w:rPr>
        <w:t>взаимосвязанных задач</w:t>
      </w:r>
      <w:r w:rsidRPr="00701A6F">
        <w:rPr>
          <w:i/>
          <w:u w:val="single"/>
        </w:rPr>
        <w:t xml:space="preserve"> коррекционной работы с обучающимися с ограниченными возможностями здоровья:</w:t>
      </w:r>
    </w:p>
    <w:p w14:paraId="7D3AE190" w14:textId="77777777" w:rsidR="00D32B94" w:rsidRPr="00701A6F" w:rsidRDefault="00D32B94" w:rsidP="00D32B94">
      <w:pPr>
        <w:pStyle w:val="a9"/>
        <w:jc w:val="both"/>
      </w:pPr>
      <w:r w:rsidRPr="00701A6F">
        <w:t xml:space="preserve">- устранение причин трудностей в освоении основных образовательных программ общего образования, которые определяются особенности психического развития детей с ограниченными возможностями здоровья; </w:t>
      </w:r>
    </w:p>
    <w:p w14:paraId="56EC3FAE" w14:textId="77777777" w:rsidR="00D32B94" w:rsidRPr="00701A6F" w:rsidRDefault="00D32B94" w:rsidP="00D32B94">
      <w:pPr>
        <w:pStyle w:val="a9"/>
        <w:jc w:val="both"/>
      </w:pPr>
      <w:r w:rsidRPr="00701A6F">
        <w:t xml:space="preserve">- компенсация нарушенных психических функций (преимущественно по отношению к психолого-педагогической работе с обучающимися с ceнсорными нарушениями); </w:t>
      </w:r>
    </w:p>
    <w:p w14:paraId="4053E57B" w14:textId="77777777" w:rsidR="00D32B94" w:rsidRPr="00701A6F" w:rsidRDefault="00D32B94" w:rsidP="00D32B94">
      <w:pPr>
        <w:pStyle w:val="a9"/>
        <w:jc w:val="both"/>
      </w:pPr>
      <w:r w:rsidRPr="00701A6F">
        <w:t xml:space="preserve">- восполнение пробелов предшествующего обучения. </w:t>
      </w:r>
    </w:p>
    <w:p w14:paraId="6D976F68" w14:textId="77777777" w:rsidR="00D32B94" w:rsidRPr="002C6B79" w:rsidRDefault="00D32B94" w:rsidP="00D32B94">
      <w:pPr>
        <w:pStyle w:val="a9"/>
        <w:ind w:firstLine="720"/>
        <w:jc w:val="both"/>
        <w:rPr>
          <w:sz w:val="22"/>
          <w:szCs w:val="22"/>
        </w:rPr>
      </w:pPr>
      <w:r w:rsidRPr="002C6B79">
        <w:rPr>
          <w:sz w:val="22"/>
          <w:szCs w:val="22"/>
        </w:rPr>
        <w:t>Коррекционная направленность урока осуществляется преимущественно за счет применения в процессе обучения системы методических приемов, способствующих оптимальному освоению обучающимися содержания основных образовательных программ общего образования. С учетом анализа научно-</w:t>
      </w:r>
      <w:r w:rsidRPr="002C6B79">
        <w:rPr>
          <w:sz w:val="22"/>
          <w:szCs w:val="22"/>
        </w:rPr>
        <w:lastRenderedPageBreak/>
        <w:t xml:space="preserve">методической литературы, требования к уроку, который предполагает реализацию коррекционной направленности обучения, можно определить следующим образом: </w:t>
      </w:r>
    </w:p>
    <w:p w14:paraId="6599CCCF" w14:textId="77777777" w:rsidR="00D32B94" w:rsidRPr="00701A6F" w:rsidRDefault="00D32B94" w:rsidP="00D32B94">
      <w:pPr>
        <w:pStyle w:val="a9"/>
        <w:jc w:val="both"/>
      </w:pPr>
      <w:r w:rsidRPr="00701A6F">
        <w:t>-</w:t>
      </w:r>
      <w:r>
        <w:t xml:space="preserve"> чё</w:t>
      </w:r>
      <w:r w:rsidRPr="00701A6F">
        <w:t xml:space="preserve">ткое планирование коррекционных задач урока; </w:t>
      </w:r>
    </w:p>
    <w:p w14:paraId="58530DEB" w14:textId="77777777" w:rsidR="00D32B94" w:rsidRPr="00701A6F" w:rsidRDefault="00D32B94" w:rsidP="00D32B94">
      <w:pPr>
        <w:pStyle w:val="a9"/>
        <w:jc w:val="both"/>
      </w:pPr>
      <w:r w:rsidRPr="00701A6F">
        <w:t xml:space="preserve">- медленный темп урока с последующим его наращиванием; </w:t>
      </w:r>
    </w:p>
    <w:p w14:paraId="0549DFB8" w14:textId="77777777" w:rsidR="00D32B94" w:rsidRPr="00701A6F" w:rsidRDefault="00D32B94" w:rsidP="00D32B94">
      <w:pPr>
        <w:pStyle w:val="a9"/>
        <w:jc w:val="both"/>
      </w:pPr>
      <w:r w:rsidRPr="00701A6F">
        <w:t xml:space="preserve">- использование в начале урока простых, доступных для выполнения обучающимися с ограниченными возможностями здоровья заданий, что позволит создать положительную стимуляцию к обучению; </w:t>
      </w:r>
    </w:p>
    <w:p w14:paraId="7E18462B" w14:textId="77777777" w:rsidR="00D32B94" w:rsidRPr="00701A6F" w:rsidRDefault="00D32B94" w:rsidP="00D32B94">
      <w:pPr>
        <w:pStyle w:val="a9"/>
        <w:jc w:val="both"/>
      </w:pPr>
      <w:r w:rsidRPr="00701A6F">
        <w:t xml:space="preserve">- включение обучающихся в выполнение заданий по нарастающей сложности; задания, требующее максимального напряжения при выполнении целесообразно предъявлять обучающимся в первой половине урока; </w:t>
      </w:r>
    </w:p>
    <w:p w14:paraId="0448E5E6" w14:textId="77777777" w:rsidR="00D32B94" w:rsidRPr="00701A6F" w:rsidRDefault="00D32B94" w:rsidP="00D32B94">
      <w:pPr>
        <w:pStyle w:val="a9"/>
        <w:jc w:val="both"/>
      </w:pPr>
      <w:r w:rsidRPr="00701A6F">
        <w:t xml:space="preserve">- снижение объема и скорости выполнения заданий; </w:t>
      </w:r>
    </w:p>
    <w:p w14:paraId="7BA848D8" w14:textId="77777777" w:rsidR="00D32B94" w:rsidRPr="00701A6F" w:rsidRDefault="00D32B94" w:rsidP="00D32B94">
      <w:pPr>
        <w:pStyle w:val="a9"/>
        <w:jc w:val="both"/>
      </w:pPr>
      <w:r w:rsidRPr="00701A6F">
        <w:t xml:space="preserve">- предложение помощи обучающемуся в случае затруднения при выполнении задания; помощь предлагается постепенно: от минимальной </w:t>
      </w:r>
      <w:r w:rsidRPr="00701A6F">
        <w:softHyphen/>
        <w:t xml:space="preserve">стимулирующей, к организующей, направляющей, затем, в случае недостаточной эффективности названных видов помощи, обучающей; </w:t>
      </w:r>
    </w:p>
    <w:p w14:paraId="01FF91B1" w14:textId="77777777" w:rsidR="00D32B94" w:rsidRPr="00701A6F" w:rsidRDefault="00D32B94" w:rsidP="00D32B94">
      <w:pPr>
        <w:pStyle w:val="a9"/>
        <w:jc w:val="both"/>
      </w:pPr>
      <w:r w:rsidRPr="00701A6F">
        <w:t xml:space="preserve">- преимущественное использование на уроке частично-поискового метода обучения, введение элементов решения проблемных ситуаций; </w:t>
      </w:r>
    </w:p>
    <w:p w14:paraId="4484D34C" w14:textId="77777777" w:rsidR="00D32B94" w:rsidRPr="00701A6F" w:rsidRDefault="00D32B94" w:rsidP="00D32B94">
      <w:pPr>
        <w:pStyle w:val="a9"/>
        <w:jc w:val="both"/>
      </w:pPr>
      <w:r w:rsidRPr="00701A6F">
        <w:t xml:space="preserve">- широкое использование на уроке наглядности для обеспечения адекватного восприятия, понимания и запоминания учебного материала; </w:t>
      </w:r>
    </w:p>
    <w:p w14:paraId="36AAD398" w14:textId="77777777" w:rsidR="00D32B94" w:rsidRPr="00701A6F" w:rsidRDefault="00D32B94" w:rsidP="00D32B94">
      <w:pPr>
        <w:pStyle w:val="a9"/>
        <w:jc w:val="both"/>
      </w:pPr>
      <w:r w:rsidRPr="00701A6F">
        <w:t xml:space="preserve">- использование на уроке не более трех-четырех видов деятельности; </w:t>
      </w:r>
    </w:p>
    <w:p w14:paraId="5284358D" w14:textId="77777777" w:rsidR="00D32B94" w:rsidRPr="00701A6F" w:rsidRDefault="00D32B94" w:rsidP="00D32B94">
      <w:pPr>
        <w:pStyle w:val="a9"/>
        <w:jc w:val="both"/>
      </w:pPr>
      <w:r w:rsidRPr="00701A6F">
        <w:t xml:space="preserve">- обязательное использование ориентировочной основы действий в виде схем, алгоритмов, образцов выполнения заданий и других; </w:t>
      </w:r>
    </w:p>
    <w:p w14:paraId="35073911" w14:textId="77777777" w:rsidR="00D32B94" w:rsidRPr="00701A6F" w:rsidRDefault="00D32B94" w:rsidP="00D32B94">
      <w:pPr>
        <w:pStyle w:val="a9"/>
        <w:jc w:val="both"/>
      </w:pPr>
      <w:r w:rsidRPr="00701A6F">
        <w:t xml:space="preserve">- использование на уроке четкой структуры и графического выделения выводов, важных положений, ключевых понятий; </w:t>
      </w:r>
    </w:p>
    <w:p w14:paraId="712508A8" w14:textId="77777777" w:rsidR="00D32B94" w:rsidRPr="00701A6F" w:rsidRDefault="00D32B94" w:rsidP="00D32B94">
      <w:pPr>
        <w:pStyle w:val="a9"/>
        <w:jc w:val="both"/>
      </w:pPr>
      <w:r w:rsidRPr="00701A6F">
        <w:t xml:space="preserve">- соблюдение тематической взаимосвязи учебного материала в рамках одного урока; </w:t>
      </w:r>
    </w:p>
    <w:p w14:paraId="34C9F9D0" w14:textId="77777777" w:rsidR="00D32B94" w:rsidRPr="00701A6F" w:rsidRDefault="00D32B94" w:rsidP="00D32B94">
      <w:pPr>
        <w:pStyle w:val="a9"/>
        <w:jc w:val="both"/>
      </w:pPr>
      <w:r w:rsidRPr="00701A6F">
        <w:t xml:space="preserve">- преимущественная опора на зрительный анализатор; </w:t>
      </w:r>
    </w:p>
    <w:p w14:paraId="43815FE1" w14:textId="77777777" w:rsidR="00D32B94" w:rsidRPr="00701A6F" w:rsidRDefault="00D32B94" w:rsidP="00D32B94">
      <w:pPr>
        <w:pStyle w:val="a9"/>
        <w:jc w:val="both"/>
      </w:pPr>
      <w:r w:rsidRPr="00701A6F">
        <w:t xml:space="preserve">- использование на уроке приема совместных действий: часть задания или все задание выполняется совместно с педагогом, под его руководством; </w:t>
      </w:r>
    </w:p>
    <w:p w14:paraId="554800DF" w14:textId="77777777" w:rsidR="00D32B94" w:rsidRPr="00701A6F" w:rsidRDefault="00D32B94" w:rsidP="00D32B94">
      <w:pPr>
        <w:pStyle w:val="a9"/>
        <w:jc w:val="both"/>
      </w:pPr>
      <w:r w:rsidRPr="00701A6F">
        <w:t xml:space="preserve">- организация работы в паре с «сильным» обучающимся; </w:t>
      </w:r>
    </w:p>
    <w:p w14:paraId="46564573" w14:textId="77777777" w:rsidR="00D32B94" w:rsidRPr="00701A6F" w:rsidRDefault="00D32B94" w:rsidP="00D32B94">
      <w:pPr>
        <w:pStyle w:val="a9"/>
        <w:jc w:val="both"/>
      </w:pPr>
      <w:r w:rsidRPr="00701A6F">
        <w:t xml:space="preserve">- требование </w:t>
      </w:r>
      <w:r w:rsidRPr="00701A6F">
        <w:tab/>
        <w:t>отсроченн</w:t>
      </w:r>
      <w:r>
        <w:t xml:space="preserve">ого воспроизведения: требуется </w:t>
      </w:r>
      <w:r w:rsidRPr="00701A6F">
        <w:t xml:space="preserve">не импульсивный ответ обучающегося на вопрос, необходимо выдерживание паузы перед ответом; </w:t>
      </w:r>
    </w:p>
    <w:p w14:paraId="76B32FD4" w14:textId="77777777" w:rsidR="00D32B94" w:rsidRPr="00701A6F" w:rsidRDefault="00D32B94" w:rsidP="00D32B94">
      <w:pPr>
        <w:pStyle w:val="a9"/>
        <w:jc w:val="both"/>
      </w:pPr>
      <w:r w:rsidRPr="00701A6F">
        <w:t xml:space="preserve">- требование от обучающихся полного ответа на поставленный вопрос; </w:t>
      </w:r>
    </w:p>
    <w:p w14:paraId="533EDD2A" w14:textId="77777777" w:rsidR="00D32B94" w:rsidRPr="00701A6F" w:rsidRDefault="00D32B94" w:rsidP="00D32B94">
      <w:pPr>
        <w:pStyle w:val="a9"/>
        <w:jc w:val="both"/>
      </w:pPr>
      <w:r w:rsidRPr="00701A6F">
        <w:t xml:space="preserve">- введение речевого контроля и отработка речевой формулы программы действий: предварительное проговаривание этапов предстоящей работы: «что я сделаю сначала», «что я сделаю затем» - осуществляется сознательная регуляция деятельности; требование словесного отчета обучающегося по итогам выполнения задания; </w:t>
      </w:r>
    </w:p>
    <w:p w14:paraId="2DB7658E" w14:textId="77777777" w:rsidR="00D32B94" w:rsidRPr="00701A6F" w:rsidRDefault="00D32B94" w:rsidP="00D32B94">
      <w:pPr>
        <w:pStyle w:val="a9"/>
        <w:jc w:val="both"/>
      </w:pPr>
      <w:r w:rsidRPr="00701A6F">
        <w:t xml:space="preserve">- использование достаточного количества разнообразных упражнений для  усвоения и закрепления учебного материала; </w:t>
      </w:r>
    </w:p>
    <w:p w14:paraId="6FBFD57F" w14:textId="77777777" w:rsidR="00D32B94" w:rsidRPr="00701A6F" w:rsidRDefault="00D32B94" w:rsidP="00D32B94">
      <w:pPr>
        <w:pStyle w:val="a9"/>
        <w:jc w:val="both"/>
      </w:pPr>
      <w:r w:rsidRPr="00701A6F">
        <w:t xml:space="preserve">- переформулирование условий задачи, представленных в текстовом варианте - разбивка условия на короткие фразы. Условия задачи целесообразно дробить на короткие смысловые отрезки, к каждому из которых необходимо задать вопрос и разобрать, что необходимо выполнить. </w:t>
      </w:r>
    </w:p>
    <w:p w14:paraId="2D6E4BF8" w14:textId="77777777" w:rsidR="00D32B94" w:rsidRDefault="00D32B94" w:rsidP="00D32B94">
      <w:pPr>
        <w:ind w:firstLine="708"/>
        <w:jc w:val="both"/>
        <w:rPr>
          <w:i/>
          <w:u w:val="single"/>
        </w:rPr>
      </w:pPr>
      <w:r w:rsidRPr="00701A6F">
        <w:t xml:space="preserve">Учитывая психологические особенности детей с ЗПР, с целью усиления практической направленности обучения в ходе урока </w:t>
      </w:r>
      <w:r>
        <w:t xml:space="preserve"> п</w:t>
      </w:r>
      <w:r w:rsidRPr="00701A6F">
        <w:t xml:space="preserve">роводится </w:t>
      </w:r>
      <w:r w:rsidRPr="002C6B79">
        <w:t>коррекционная работа, которая включает следующие направления:</w:t>
      </w:r>
    </w:p>
    <w:p w14:paraId="7B65330B" w14:textId="77777777" w:rsidR="00D32B94" w:rsidRPr="002C6B79" w:rsidRDefault="00D32B94" w:rsidP="00D32B94">
      <w:pPr>
        <w:ind w:firstLine="708"/>
        <w:jc w:val="both"/>
        <w:rPr>
          <w:i/>
          <w:u w:val="single"/>
        </w:rPr>
      </w:pPr>
      <w:r w:rsidRPr="002C6B79">
        <w:t xml:space="preserve">- </w:t>
      </w:r>
      <w:r w:rsidRPr="00701A6F">
        <w:rPr>
          <w:bCs/>
        </w:rPr>
        <w:t>совершенствование движений и сенсомоторного развития</w:t>
      </w:r>
      <w:r w:rsidRPr="00701A6F">
        <w:t xml:space="preserve">:  развитие мелкой моторики и пальцев рук; развитие навыков каллиграфии; развитие артикуляционной моторики; </w:t>
      </w:r>
    </w:p>
    <w:p w14:paraId="746437E9" w14:textId="77777777" w:rsidR="00D32B94" w:rsidRPr="00701A6F" w:rsidRDefault="00D32B94" w:rsidP="00D32B94">
      <w:pPr>
        <w:ind w:firstLine="708"/>
        <w:jc w:val="both"/>
      </w:pPr>
      <w:r>
        <w:rPr>
          <w:bCs/>
        </w:rPr>
        <w:t xml:space="preserve">- </w:t>
      </w:r>
      <w:r w:rsidRPr="00701A6F">
        <w:rPr>
          <w:bCs/>
        </w:rPr>
        <w:t>коррекция отдельных сторон психической деятельности</w:t>
      </w:r>
      <w:r w:rsidRPr="00701A6F">
        <w:t xml:space="preserve">: коррекция – развитие восприятия,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времени; </w:t>
      </w:r>
    </w:p>
    <w:p w14:paraId="43C1DCDB" w14:textId="4215C1DF" w:rsidR="00D32B94" w:rsidRPr="00701A6F" w:rsidRDefault="00D32B94" w:rsidP="00D32B94">
      <w:pPr>
        <w:ind w:firstLine="708"/>
        <w:jc w:val="both"/>
      </w:pPr>
      <w:r>
        <w:rPr>
          <w:bCs/>
        </w:rPr>
        <w:t xml:space="preserve">- </w:t>
      </w:r>
      <w:r w:rsidRPr="00701A6F">
        <w:rPr>
          <w:bCs/>
        </w:rPr>
        <w:t>развитие различных видов мышления:</w:t>
      </w:r>
      <w:r w:rsidRPr="00701A6F">
        <w:rPr>
          <w:b/>
          <w:bCs/>
        </w:rPr>
        <w:t xml:space="preserve"> </w:t>
      </w:r>
      <w:r w:rsidRPr="00701A6F">
        <w:t>развитие наглядно-образного мышления</w:t>
      </w:r>
      <w:r w:rsidR="00B81E54">
        <w:t>.</w:t>
      </w:r>
    </w:p>
    <w:p w14:paraId="45435F54" w14:textId="77777777" w:rsidR="00A175A9" w:rsidRDefault="00A175A9"/>
    <w:sectPr w:rsidR="00A175A9" w:rsidSect="00E73369">
      <w:footerReference w:type="default" r:id="rId9"/>
      <w:footerReference w:type="first" r:id="rId10"/>
      <w:type w:val="continuous"/>
      <w:pgSz w:w="16838" w:h="11906" w:orient="landscape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EFEFF" w14:textId="77777777" w:rsidR="00AB251A" w:rsidRDefault="00AB251A" w:rsidP="00B2148E">
      <w:r>
        <w:separator/>
      </w:r>
    </w:p>
  </w:endnote>
  <w:endnote w:type="continuationSeparator" w:id="0">
    <w:p w14:paraId="13F039D2" w14:textId="77777777" w:rsidR="00AB251A" w:rsidRDefault="00AB251A" w:rsidP="00B2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085C" w14:textId="77777777" w:rsidR="00353635" w:rsidRDefault="0035363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8934056"/>
      <w:docPartObj>
        <w:docPartGallery w:val="Page Numbers (Bottom of Page)"/>
        <w:docPartUnique/>
      </w:docPartObj>
    </w:sdtPr>
    <w:sdtEndPr/>
    <w:sdtContent>
      <w:p w14:paraId="678F8245" w14:textId="77777777" w:rsidR="00353635" w:rsidRDefault="0035363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78571BA" w14:textId="77777777" w:rsidR="00353635" w:rsidRDefault="003536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76F67" w14:textId="77777777" w:rsidR="00AB251A" w:rsidRDefault="00AB251A" w:rsidP="00B2148E">
      <w:r>
        <w:separator/>
      </w:r>
    </w:p>
  </w:footnote>
  <w:footnote w:type="continuationSeparator" w:id="0">
    <w:p w14:paraId="7F4D0548" w14:textId="77777777" w:rsidR="00AB251A" w:rsidRDefault="00AB251A" w:rsidP="00B21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8DB"/>
    <w:rsid w:val="00004034"/>
    <w:rsid w:val="000170C8"/>
    <w:rsid w:val="00036570"/>
    <w:rsid w:val="00057692"/>
    <w:rsid w:val="00087303"/>
    <w:rsid w:val="000C1E5F"/>
    <w:rsid w:val="000F6014"/>
    <w:rsid w:val="00100703"/>
    <w:rsid w:val="00164B2E"/>
    <w:rsid w:val="0018014C"/>
    <w:rsid w:val="00187076"/>
    <w:rsid w:val="001938DB"/>
    <w:rsid w:val="001C3CFD"/>
    <w:rsid w:val="001C78AE"/>
    <w:rsid w:val="00266345"/>
    <w:rsid w:val="002A7F40"/>
    <w:rsid w:val="002B0158"/>
    <w:rsid w:val="002C5741"/>
    <w:rsid w:val="002D6FF0"/>
    <w:rsid w:val="002E2CD3"/>
    <w:rsid w:val="003173DB"/>
    <w:rsid w:val="00326EDD"/>
    <w:rsid w:val="00353635"/>
    <w:rsid w:val="00377A79"/>
    <w:rsid w:val="003946DC"/>
    <w:rsid w:val="003960AE"/>
    <w:rsid w:val="003A4E2A"/>
    <w:rsid w:val="003D0D21"/>
    <w:rsid w:val="003F093E"/>
    <w:rsid w:val="004536A2"/>
    <w:rsid w:val="004D5C71"/>
    <w:rsid w:val="004F098C"/>
    <w:rsid w:val="004F0A04"/>
    <w:rsid w:val="0053426C"/>
    <w:rsid w:val="00566CF8"/>
    <w:rsid w:val="005854B4"/>
    <w:rsid w:val="005D1B2B"/>
    <w:rsid w:val="006112D1"/>
    <w:rsid w:val="006233C0"/>
    <w:rsid w:val="00672783"/>
    <w:rsid w:val="006770BB"/>
    <w:rsid w:val="006A1CE2"/>
    <w:rsid w:val="006F6230"/>
    <w:rsid w:val="00744D8E"/>
    <w:rsid w:val="0079015E"/>
    <w:rsid w:val="00791B65"/>
    <w:rsid w:val="00794036"/>
    <w:rsid w:val="007D05F0"/>
    <w:rsid w:val="007E0CB0"/>
    <w:rsid w:val="008438A5"/>
    <w:rsid w:val="008758E6"/>
    <w:rsid w:val="009432C2"/>
    <w:rsid w:val="00974032"/>
    <w:rsid w:val="0098159F"/>
    <w:rsid w:val="00981DBC"/>
    <w:rsid w:val="00983461"/>
    <w:rsid w:val="00A175A9"/>
    <w:rsid w:val="00A236FF"/>
    <w:rsid w:val="00A31885"/>
    <w:rsid w:val="00A5641C"/>
    <w:rsid w:val="00AA66D2"/>
    <w:rsid w:val="00AB251A"/>
    <w:rsid w:val="00AC334B"/>
    <w:rsid w:val="00B12DE6"/>
    <w:rsid w:val="00B157D5"/>
    <w:rsid w:val="00B2148E"/>
    <w:rsid w:val="00B56C0E"/>
    <w:rsid w:val="00B7386D"/>
    <w:rsid w:val="00B81E54"/>
    <w:rsid w:val="00B908BB"/>
    <w:rsid w:val="00BC4111"/>
    <w:rsid w:val="00C006C7"/>
    <w:rsid w:val="00C12B8E"/>
    <w:rsid w:val="00C41FC5"/>
    <w:rsid w:val="00C629FA"/>
    <w:rsid w:val="00CB6350"/>
    <w:rsid w:val="00CD15DF"/>
    <w:rsid w:val="00CD5412"/>
    <w:rsid w:val="00CE48B9"/>
    <w:rsid w:val="00D01DD5"/>
    <w:rsid w:val="00D21A0D"/>
    <w:rsid w:val="00D32B94"/>
    <w:rsid w:val="00D333CF"/>
    <w:rsid w:val="00D5691D"/>
    <w:rsid w:val="00D76F49"/>
    <w:rsid w:val="00DC2910"/>
    <w:rsid w:val="00DF323D"/>
    <w:rsid w:val="00E73369"/>
    <w:rsid w:val="00E76A17"/>
    <w:rsid w:val="00F417E4"/>
    <w:rsid w:val="00F84828"/>
    <w:rsid w:val="00FF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7CAE"/>
  <w15:docId w15:val="{03B489BD-B002-4BDF-BA70-E2FAF8DD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2148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21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B2148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B214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1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175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7D05F0"/>
    <w:rPr>
      <w:rFonts w:cs="Times New Roman"/>
    </w:rPr>
  </w:style>
  <w:style w:type="character" w:customStyle="1" w:styleId="c3">
    <w:name w:val="c3"/>
    <w:basedOn w:val="a0"/>
    <w:rsid w:val="007D05F0"/>
    <w:rPr>
      <w:rFonts w:cs="Times New Roman"/>
    </w:rPr>
  </w:style>
  <w:style w:type="character" w:customStyle="1" w:styleId="c0">
    <w:name w:val="c0"/>
    <w:basedOn w:val="a0"/>
    <w:rsid w:val="007D05F0"/>
    <w:rPr>
      <w:rFonts w:cs="Times New Roman"/>
    </w:rPr>
  </w:style>
  <w:style w:type="character" w:customStyle="1" w:styleId="c11">
    <w:name w:val="c11"/>
    <w:basedOn w:val="a0"/>
    <w:rsid w:val="00087303"/>
  </w:style>
  <w:style w:type="paragraph" w:customStyle="1" w:styleId="a9">
    <w:name w:val="Стиль"/>
    <w:rsid w:val="00D32B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D7E9C-0104-41BF-B29D-C548EDC1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5072</Words>
  <Characters>28915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BK-3008</dc:creator>
  <cp:keywords/>
  <dc:description/>
  <cp:lastModifiedBy>Татьяна</cp:lastModifiedBy>
  <cp:revision>32</cp:revision>
  <cp:lastPrinted>2023-09-05T16:56:00Z</cp:lastPrinted>
  <dcterms:created xsi:type="dcterms:W3CDTF">2019-09-06T05:03:00Z</dcterms:created>
  <dcterms:modified xsi:type="dcterms:W3CDTF">2024-09-25T08:47:00Z</dcterms:modified>
</cp:coreProperties>
</file>