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17" w:rsidRDefault="00D85698" w:rsidP="005C5017">
      <w:pPr>
        <w:rPr>
          <w:b/>
          <w:sz w:val="32"/>
          <w:szCs w:val="32"/>
        </w:rPr>
      </w:pPr>
      <w:r w:rsidRPr="00D85698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509</wp:posOffset>
            </wp:positionV>
            <wp:extent cx="7752715" cy="11502767"/>
            <wp:effectExtent l="0" t="0" r="635" b="3810"/>
            <wp:wrapSquare wrapText="bothSides"/>
            <wp:docPr id="1" name="Рисунок 1" descr="C:\Users\User\Pictures\до\д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о\д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1150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698" w:rsidRDefault="005C5017" w:rsidP="005C501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</w:t>
      </w:r>
    </w:p>
    <w:p w:rsidR="00D85698" w:rsidRDefault="00D85698" w:rsidP="005C5017">
      <w:pPr>
        <w:rPr>
          <w:b/>
          <w:sz w:val="32"/>
          <w:szCs w:val="32"/>
        </w:rPr>
      </w:pPr>
    </w:p>
    <w:p w:rsidR="00D85698" w:rsidRDefault="00D85698" w:rsidP="005C5017">
      <w:pPr>
        <w:rPr>
          <w:b/>
          <w:sz w:val="32"/>
          <w:szCs w:val="32"/>
        </w:rPr>
      </w:pPr>
    </w:p>
    <w:p w:rsidR="00997B70" w:rsidRPr="00A818DC" w:rsidRDefault="00D85698" w:rsidP="005C5017">
      <w:pPr>
        <w:rPr>
          <w:rFonts w:eastAsiaTheme="minorHAnsi"/>
          <w:b/>
          <w:sz w:val="32"/>
          <w:lang w:eastAsia="en-US"/>
        </w:rPr>
      </w:pPr>
      <w:r>
        <w:rPr>
          <w:b/>
          <w:sz w:val="32"/>
          <w:szCs w:val="32"/>
        </w:rPr>
        <w:t xml:space="preserve">           </w:t>
      </w:r>
      <w:r w:rsidR="00997B70" w:rsidRPr="00A818DC">
        <w:rPr>
          <w:rFonts w:eastAsiaTheme="minorHAnsi"/>
          <w:b/>
          <w:sz w:val="28"/>
          <w:szCs w:val="22"/>
          <w:lang w:eastAsia="en-US"/>
        </w:rPr>
        <w:t>Пояснительная записка</w:t>
      </w:r>
    </w:p>
    <w:p w:rsidR="00997B70" w:rsidRPr="00997B70" w:rsidRDefault="00997B70" w:rsidP="00997B70">
      <w:pPr>
        <w:ind w:firstLine="540"/>
        <w:rPr>
          <w:rFonts w:eastAsia="Arial"/>
          <w:shd w:val="clear" w:color="auto" w:fill="FFFFFF"/>
        </w:rPr>
      </w:pPr>
      <w:r w:rsidRPr="00997B70">
        <w:rPr>
          <w:rFonts w:eastAsia="Arial"/>
          <w:shd w:val="clear" w:color="auto" w:fill="FFFFFF"/>
          <w:lang w:eastAsia="en-US"/>
        </w:rPr>
        <w:t>Рабочая программа внеурочной д</w:t>
      </w:r>
      <w:r w:rsidR="00A818DC">
        <w:rPr>
          <w:rFonts w:eastAsia="Arial"/>
          <w:shd w:val="clear" w:color="auto" w:fill="FFFFFF"/>
          <w:lang w:eastAsia="en-US"/>
        </w:rPr>
        <w:t xml:space="preserve">еятельности «Математическое </w:t>
      </w:r>
      <w:proofErr w:type="gramStart"/>
      <w:r w:rsidR="00A818DC">
        <w:rPr>
          <w:rFonts w:eastAsia="Arial"/>
          <w:shd w:val="clear" w:color="auto" w:fill="FFFFFF"/>
          <w:lang w:eastAsia="en-US"/>
        </w:rPr>
        <w:t>мышление</w:t>
      </w:r>
      <w:r w:rsidRPr="00997B70">
        <w:rPr>
          <w:rFonts w:eastAsia="Arial"/>
          <w:shd w:val="clear" w:color="auto" w:fill="FFFFFF"/>
          <w:lang w:eastAsia="en-US"/>
        </w:rPr>
        <w:t>»  для</w:t>
      </w:r>
      <w:proofErr w:type="gramEnd"/>
      <w:r w:rsidRPr="00997B70">
        <w:rPr>
          <w:rFonts w:eastAsia="Arial"/>
          <w:shd w:val="clear" w:color="auto" w:fill="FFFFFF"/>
          <w:lang w:eastAsia="en-US"/>
        </w:rPr>
        <w:t xml:space="preserve"> обучающихся </w:t>
      </w:r>
      <w:r w:rsidRPr="00997B70">
        <w:rPr>
          <w:rFonts w:eastAsia="Arial"/>
          <w:shd w:val="clear" w:color="auto" w:fill="FFFFFF"/>
        </w:rPr>
        <w:t>8 класса  составлена на основе  следующих  нормативно - правовых  документов:</w:t>
      </w:r>
    </w:p>
    <w:p w:rsidR="00997B70" w:rsidRPr="00997B70" w:rsidRDefault="00997B70" w:rsidP="00997B70">
      <w:pPr>
        <w:numPr>
          <w:ilvl w:val="0"/>
          <w:numId w:val="9"/>
        </w:numPr>
        <w:contextualSpacing/>
        <w:rPr>
          <w:rFonts w:eastAsiaTheme="minorHAnsi" w:cstheme="minorBidi"/>
          <w:szCs w:val="28"/>
          <w:lang w:eastAsia="en-US"/>
        </w:rPr>
      </w:pPr>
      <w:r w:rsidRPr="00997B70">
        <w:rPr>
          <w:rFonts w:eastAsiaTheme="minorHAnsi" w:cstheme="minorBidi"/>
          <w:szCs w:val="28"/>
          <w:lang w:eastAsia="en-US"/>
        </w:rPr>
        <w:t>Федерального закона от 29 декабря 2012 года № 273-ФЗ   «Об образовании  в Российской Федерации»;</w:t>
      </w:r>
    </w:p>
    <w:p w:rsidR="00997B70" w:rsidRPr="00997B70" w:rsidRDefault="00997B70" w:rsidP="00997B70">
      <w:pPr>
        <w:numPr>
          <w:ilvl w:val="0"/>
          <w:numId w:val="9"/>
        </w:numPr>
        <w:rPr>
          <w:rFonts w:eastAsiaTheme="minorHAnsi" w:cstheme="minorBidi"/>
          <w:szCs w:val="28"/>
          <w:lang w:eastAsia="en-US"/>
        </w:rPr>
      </w:pPr>
      <w:r w:rsidRPr="00997B70">
        <w:rPr>
          <w:rFonts w:eastAsiaTheme="minorHAnsi" w:cstheme="minorBidi"/>
          <w:szCs w:val="28"/>
          <w:lang w:eastAsia="en-US"/>
        </w:rPr>
        <w:t>Федерального государственного образовательного стандарта основного общего образования № 1897 (в редакции от 29.12.2014 г. № 1644);</w:t>
      </w:r>
    </w:p>
    <w:p w:rsidR="00997B70" w:rsidRPr="00997B70" w:rsidRDefault="00997B70" w:rsidP="00997B70">
      <w:pPr>
        <w:numPr>
          <w:ilvl w:val="0"/>
          <w:numId w:val="9"/>
        </w:numPr>
        <w:rPr>
          <w:rFonts w:eastAsiaTheme="minorHAnsi" w:cstheme="minorBidi"/>
          <w:b/>
          <w:sz w:val="28"/>
          <w:szCs w:val="28"/>
          <w:lang w:eastAsia="en-US"/>
        </w:rPr>
      </w:pPr>
      <w:r w:rsidRPr="00997B70">
        <w:rPr>
          <w:rFonts w:eastAsia="Calibri" w:cstheme="minorBidi"/>
          <w:bCs/>
          <w:color w:val="000000"/>
          <w:lang w:eastAsia="en-US"/>
        </w:rPr>
        <w:t xml:space="preserve">Учебного плана </w:t>
      </w:r>
      <w:r>
        <w:rPr>
          <w:rFonts w:eastAsia="Calibri" w:cstheme="minorBidi"/>
          <w:bCs/>
          <w:color w:val="000000"/>
          <w:lang w:eastAsia="en-US"/>
        </w:rPr>
        <w:t>«</w:t>
      </w:r>
      <w:r w:rsidR="00A818DC">
        <w:rPr>
          <w:rFonts w:eastAsia="Calibri" w:cstheme="minorBidi"/>
          <w:bCs/>
          <w:color w:val="000000"/>
          <w:lang w:eastAsia="en-US"/>
        </w:rPr>
        <w:t xml:space="preserve">МБОУ ООШ № 3 ст. </w:t>
      </w:r>
      <w:proofErr w:type="spellStart"/>
      <w:r w:rsidR="00A818DC">
        <w:rPr>
          <w:rFonts w:eastAsia="Calibri" w:cstheme="minorBidi"/>
          <w:bCs/>
          <w:color w:val="000000"/>
          <w:lang w:eastAsia="en-US"/>
        </w:rPr>
        <w:t>Кардоникской</w:t>
      </w:r>
      <w:proofErr w:type="spellEnd"/>
      <w:r>
        <w:rPr>
          <w:rFonts w:eastAsia="Calibri" w:cstheme="minorBidi"/>
          <w:bCs/>
          <w:color w:val="000000"/>
          <w:lang w:eastAsia="en-US"/>
        </w:rPr>
        <w:t>»</w:t>
      </w:r>
      <w:r w:rsidRPr="00997B70">
        <w:rPr>
          <w:rFonts w:eastAsia="Calibri" w:cstheme="minorBidi"/>
          <w:bCs/>
          <w:color w:val="000000"/>
          <w:lang w:eastAsia="en-US"/>
        </w:rPr>
        <w:t xml:space="preserve"> на 202</w:t>
      </w:r>
      <w:r w:rsidR="00A818DC">
        <w:rPr>
          <w:rFonts w:eastAsia="Calibri" w:cstheme="minorBidi"/>
          <w:bCs/>
          <w:color w:val="000000"/>
          <w:lang w:eastAsia="en-US"/>
        </w:rPr>
        <w:t>4</w:t>
      </w:r>
      <w:r w:rsidRPr="00997B70">
        <w:rPr>
          <w:rFonts w:eastAsia="Calibri" w:cstheme="minorBidi"/>
          <w:bCs/>
          <w:color w:val="000000"/>
          <w:lang w:eastAsia="en-US"/>
        </w:rPr>
        <w:t>-202</w:t>
      </w:r>
      <w:r w:rsidR="00A818DC">
        <w:rPr>
          <w:rFonts w:eastAsia="Calibri" w:cstheme="minorBidi"/>
          <w:bCs/>
          <w:color w:val="000000"/>
          <w:lang w:eastAsia="en-US"/>
        </w:rPr>
        <w:t>5 уч.</w:t>
      </w:r>
      <w:r w:rsidRPr="00997B70">
        <w:rPr>
          <w:rFonts w:eastAsia="Calibri" w:cstheme="minorBidi"/>
          <w:bCs/>
          <w:color w:val="000000"/>
          <w:lang w:eastAsia="en-US"/>
        </w:rPr>
        <w:t xml:space="preserve"> год.</w:t>
      </w:r>
      <w:r w:rsidRPr="00997B70">
        <w:rPr>
          <w:rFonts w:eastAsiaTheme="minorHAnsi" w:cstheme="minorBidi"/>
          <w:szCs w:val="28"/>
          <w:lang w:eastAsia="en-US"/>
        </w:rPr>
        <w:t xml:space="preserve"> </w:t>
      </w:r>
    </w:p>
    <w:p w:rsidR="00997B70" w:rsidRPr="00997B70" w:rsidRDefault="00997B70" w:rsidP="00997B70">
      <w:pPr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Направление рабочей программы – </w:t>
      </w:r>
      <w:proofErr w:type="spellStart"/>
      <w:r w:rsidRPr="00997B70">
        <w:rPr>
          <w:rFonts w:eastAsiaTheme="minorHAnsi"/>
          <w:lang w:eastAsia="en-US"/>
        </w:rPr>
        <w:t>общеинтеллектуальное</w:t>
      </w:r>
      <w:proofErr w:type="spellEnd"/>
      <w:r w:rsidRPr="00997B70">
        <w:rPr>
          <w:rFonts w:eastAsiaTheme="minorHAnsi"/>
          <w:lang w:eastAsia="en-US"/>
        </w:rPr>
        <w:t>.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Программа составлена с учётом запросов родителей и интересов </w:t>
      </w:r>
      <w:proofErr w:type="gramStart"/>
      <w:r w:rsidRPr="00997B70">
        <w:rPr>
          <w:rFonts w:eastAsiaTheme="minorHAnsi"/>
          <w:lang w:eastAsia="en-US"/>
        </w:rPr>
        <w:t xml:space="preserve">ребёнка, </w:t>
      </w:r>
      <w:r w:rsidRPr="00997B70">
        <w:rPr>
          <w:rFonts w:eastAsiaTheme="minorHAnsi"/>
          <w:color w:val="000000"/>
          <w:lang w:eastAsia="en-US"/>
        </w:rPr>
        <w:t xml:space="preserve">  </w:t>
      </w:r>
      <w:proofErr w:type="gramEnd"/>
      <w:r w:rsidRPr="00997B70">
        <w:rPr>
          <w:rFonts w:eastAsiaTheme="minorHAnsi"/>
          <w:color w:val="000000"/>
          <w:lang w:eastAsia="en-US"/>
        </w:rPr>
        <w:t xml:space="preserve"> </w:t>
      </w:r>
      <w:r w:rsidRPr="00997B70">
        <w:rPr>
          <w:rFonts w:eastAsiaTheme="minorHAnsi"/>
          <w:lang w:eastAsia="en-US"/>
        </w:rPr>
        <w:t xml:space="preserve">ориентирована на обучающихся 8 класса и может быть реализована в работе педагога как с отдельно взятым классом, так и с группой обучающихся из разных классов. Программа рассчитана на 1 года. Оптимальное количество детей в группе для успешного усвоения программы 15 человек. Программа соответствует общему уровню развития и подготовки учащихся данного возраста. </w:t>
      </w:r>
    </w:p>
    <w:p w:rsidR="00997B70" w:rsidRPr="00997B70" w:rsidRDefault="00997B70" w:rsidP="00997B70">
      <w:pPr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Актуальность программы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Актуальность курса состоит в том, что он направлен на расширение знаний учащихся по математике, развитие их творческого мышления и логической культуры.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Новизна данного курса заключается в том, что программа включает новые для учащихся задачи, не содержащиеся на базовом уровне. Предлагаемый курс содержит задачи по разделам, которые обеспечат более осознанное восприятие учебного материала.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Творческие задания позволяют решать поставленные задачи и вызвать интерес к предмету у обучающихся. Включённые в программу задания позволяют повышать образовательный уровень учащихся, так как каждый сможет работать в зоне своего ближайшего развития.</w:t>
      </w:r>
    </w:p>
    <w:p w:rsidR="00997B70" w:rsidRPr="00A818DC" w:rsidRDefault="00997B70" w:rsidP="00997B70">
      <w:pPr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lang w:eastAsia="en-US"/>
        </w:rPr>
        <w:t xml:space="preserve">    </w:t>
      </w:r>
      <w:r w:rsidRPr="00A818DC">
        <w:rPr>
          <w:rFonts w:eastAsiaTheme="minorHAnsi"/>
          <w:u w:val="single"/>
          <w:lang w:eastAsia="en-US"/>
        </w:rPr>
        <w:t xml:space="preserve">Цели рабочей программы </w:t>
      </w:r>
    </w:p>
    <w:p w:rsidR="00997B70" w:rsidRPr="00997B70" w:rsidRDefault="00997B70" w:rsidP="00997B70">
      <w:pPr>
        <w:numPr>
          <w:ilvl w:val="0"/>
          <w:numId w:val="10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Повышение интереса к предмету</w:t>
      </w:r>
    </w:p>
    <w:p w:rsidR="00997B70" w:rsidRPr="00997B70" w:rsidRDefault="00997B70" w:rsidP="00997B70">
      <w:pPr>
        <w:numPr>
          <w:ilvl w:val="0"/>
          <w:numId w:val="10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Овладение конкретными математическими знаниями, необходимыми для применения в практической деятельности, для изучения смешанных дисциплин, для продолжения образования</w:t>
      </w:r>
    </w:p>
    <w:p w:rsidR="00997B70" w:rsidRPr="00997B70" w:rsidRDefault="00997B70" w:rsidP="00997B70">
      <w:pPr>
        <w:numPr>
          <w:ilvl w:val="0"/>
          <w:numId w:val="10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Интеллектуальное  развитие учащихся, формирование качеств мышления, характерных для математической деятельности.</w:t>
      </w:r>
    </w:p>
    <w:p w:rsidR="00997B70" w:rsidRPr="00A818DC" w:rsidRDefault="00997B70" w:rsidP="00997B70">
      <w:pPr>
        <w:jc w:val="both"/>
        <w:rPr>
          <w:rFonts w:eastAsiaTheme="minorHAnsi"/>
          <w:u w:val="single"/>
          <w:lang w:eastAsia="en-US"/>
        </w:rPr>
      </w:pPr>
      <w:r w:rsidRPr="00A818DC">
        <w:rPr>
          <w:rFonts w:eastAsiaTheme="minorHAnsi"/>
          <w:u w:val="single"/>
          <w:lang w:eastAsia="en-US"/>
        </w:rPr>
        <w:t xml:space="preserve">    Задачи рабочей программы </w:t>
      </w:r>
    </w:p>
    <w:p w:rsidR="00997B70" w:rsidRPr="00997B70" w:rsidRDefault="00997B70" w:rsidP="00997B70">
      <w:pPr>
        <w:numPr>
          <w:ilvl w:val="0"/>
          <w:numId w:val="11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Развитие мышления учащихся, формирование у них умений самостоятельно приобретать и применять знания.</w:t>
      </w:r>
    </w:p>
    <w:p w:rsidR="00997B70" w:rsidRPr="00997B70" w:rsidRDefault="00997B70" w:rsidP="00997B70">
      <w:pPr>
        <w:numPr>
          <w:ilvl w:val="0"/>
          <w:numId w:val="11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Формирование познавательного интереса к математике, развитие творческих способностей, осознание мотивов учения</w:t>
      </w:r>
    </w:p>
    <w:p w:rsidR="00997B70" w:rsidRPr="00997B70" w:rsidRDefault="00997B70" w:rsidP="00997B70">
      <w:pPr>
        <w:numPr>
          <w:ilvl w:val="0"/>
          <w:numId w:val="11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Формирование умений выдвигать гипотезы, строить логические умозаключения методами аналогии, анализа и синтеза.</w:t>
      </w:r>
    </w:p>
    <w:p w:rsidR="00997B70" w:rsidRPr="00997B70" w:rsidRDefault="00997B70" w:rsidP="00997B70">
      <w:pPr>
        <w:jc w:val="center"/>
        <w:rPr>
          <w:rFonts w:eastAsiaTheme="minorHAnsi"/>
          <w:bCs/>
          <w:lang w:eastAsia="en-US"/>
        </w:rPr>
      </w:pPr>
      <w:r w:rsidRPr="00997B70">
        <w:rPr>
          <w:rFonts w:eastAsiaTheme="minorHAnsi"/>
          <w:bCs/>
          <w:lang w:eastAsia="en-US"/>
        </w:rPr>
        <w:t>Требования к уровню подготовки учащихся, обучающихся по данной программе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Личностные, </w:t>
      </w:r>
      <w:proofErr w:type="spellStart"/>
      <w:r w:rsidRPr="00997B70">
        <w:rPr>
          <w:rFonts w:eastAsiaTheme="minorHAnsi"/>
          <w:lang w:eastAsia="en-US"/>
        </w:rPr>
        <w:t>метапредметные</w:t>
      </w:r>
      <w:proofErr w:type="spellEnd"/>
      <w:r w:rsidRPr="00997B70">
        <w:rPr>
          <w:rFonts w:eastAsiaTheme="minorHAnsi"/>
          <w:lang w:eastAsia="en-US"/>
        </w:rPr>
        <w:t xml:space="preserve"> и предметные результаты освоения курса внеурочной деятельности.</w:t>
      </w:r>
    </w:p>
    <w:p w:rsidR="00997B70" w:rsidRPr="00A818DC" w:rsidRDefault="00997B70" w:rsidP="00997B70">
      <w:pPr>
        <w:jc w:val="both"/>
        <w:rPr>
          <w:rFonts w:eastAsiaTheme="minorHAnsi"/>
          <w:u w:val="single"/>
          <w:lang w:eastAsia="en-US"/>
        </w:rPr>
      </w:pPr>
      <w:r w:rsidRPr="00A818DC">
        <w:rPr>
          <w:rFonts w:eastAsiaTheme="minorHAnsi"/>
          <w:u w:val="single"/>
          <w:lang w:eastAsia="en-US"/>
        </w:rPr>
        <w:t xml:space="preserve">       Личностные результаты изучения курса:</w:t>
      </w:r>
    </w:p>
    <w:p w:rsidR="00997B70" w:rsidRPr="00997B70" w:rsidRDefault="00997B70" w:rsidP="00997B70">
      <w:pPr>
        <w:numPr>
          <w:ilvl w:val="0"/>
          <w:numId w:val="30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развитие умений ясно, точно и грамотно излагать свои мысли в устной и письменной речи, понимать смысл поставленной задачи</w:t>
      </w:r>
    </w:p>
    <w:p w:rsidR="00997B70" w:rsidRPr="00997B70" w:rsidRDefault="00997B70" w:rsidP="00997B70">
      <w:pPr>
        <w:numPr>
          <w:ilvl w:val="0"/>
          <w:numId w:val="30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креативность мышления, общекультурное и интеллектуальное развитие, инициатива,  находчивость, активность при решении математических задач</w:t>
      </w:r>
    </w:p>
    <w:p w:rsidR="00997B70" w:rsidRPr="00997B70" w:rsidRDefault="00997B70" w:rsidP="00997B70">
      <w:pPr>
        <w:numPr>
          <w:ilvl w:val="0"/>
          <w:numId w:val="30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формирование готовности к саморазвитию, дальнейшему обучению</w:t>
      </w:r>
    </w:p>
    <w:p w:rsidR="00997B70" w:rsidRPr="00997B70" w:rsidRDefault="00997B70" w:rsidP="00997B70">
      <w:pPr>
        <w:numPr>
          <w:ilvl w:val="0"/>
          <w:numId w:val="30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выстраивать конструкции (устные и письменные) с использованием </w:t>
      </w:r>
      <w:proofErr w:type="gramStart"/>
      <w:r w:rsidRPr="00997B70">
        <w:rPr>
          <w:rFonts w:eastAsiaTheme="minorHAnsi"/>
          <w:lang w:eastAsia="en-US"/>
        </w:rPr>
        <w:t>математической  терминологии</w:t>
      </w:r>
      <w:proofErr w:type="gramEnd"/>
      <w:r w:rsidRPr="00997B70">
        <w:rPr>
          <w:rFonts w:eastAsiaTheme="minorHAnsi"/>
          <w:lang w:eastAsia="en-US"/>
        </w:rPr>
        <w:t xml:space="preserve"> и символики, выдвигать аргументацию, выполнять перевод текстов с  обыденного языка на математический и обратно</w:t>
      </w:r>
    </w:p>
    <w:p w:rsidR="00D85698" w:rsidRDefault="00D85698" w:rsidP="00D85698">
      <w:pPr>
        <w:ind w:left="720"/>
        <w:contextualSpacing/>
        <w:jc w:val="both"/>
        <w:rPr>
          <w:rFonts w:eastAsiaTheme="minorHAnsi"/>
          <w:lang w:eastAsia="en-US"/>
        </w:rPr>
      </w:pPr>
    </w:p>
    <w:p w:rsidR="00D85698" w:rsidRDefault="00D85698" w:rsidP="00D85698">
      <w:pPr>
        <w:ind w:left="720"/>
        <w:contextualSpacing/>
        <w:jc w:val="both"/>
        <w:rPr>
          <w:rFonts w:eastAsiaTheme="minorHAnsi"/>
          <w:lang w:eastAsia="en-US"/>
        </w:rPr>
      </w:pPr>
    </w:p>
    <w:p w:rsidR="00D85698" w:rsidRDefault="00D85698" w:rsidP="00D85698">
      <w:pPr>
        <w:ind w:left="720"/>
        <w:contextualSpacing/>
        <w:jc w:val="both"/>
        <w:rPr>
          <w:rFonts w:eastAsiaTheme="minorHAnsi"/>
          <w:lang w:eastAsia="en-US"/>
        </w:rPr>
      </w:pPr>
    </w:p>
    <w:p w:rsidR="00997B70" w:rsidRPr="00997B70" w:rsidRDefault="00997B70" w:rsidP="00997B70">
      <w:pPr>
        <w:numPr>
          <w:ilvl w:val="0"/>
          <w:numId w:val="30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стремление к самоконтролю процесса и результата деятельности</w:t>
      </w:r>
    </w:p>
    <w:p w:rsidR="00997B70" w:rsidRPr="00997B70" w:rsidRDefault="00997B70" w:rsidP="00997B70">
      <w:pPr>
        <w:numPr>
          <w:ilvl w:val="0"/>
          <w:numId w:val="30"/>
        </w:numPr>
        <w:contextualSpacing/>
        <w:jc w:val="both"/>
        <w:rPr>
          <w:rFonts w:eastAsiaTheme="minorHAnsi"/>
          <w:lang w:eastAsia="en-US"/>
        </w:rPr>
      </w:pPr>
      <w:proofErr w:type="gramStart"/>
      <w:r w:rsidRPr="00997B70">
        <w:rPr>
          <w:rFonts w:eastAsiaTheme="minorHAnsi"/>
          <w:lang w:eastAsia="en-US"/>
        </w:rPr>
        <w:t>способность  к</w:t>
      </w:r>
      <w:proofErr w:type="gramEnd"/>
      <w:r w:rsidRPr="00997B70">
        <w:rPr>
          <w:rFonts w:eastAsiaTheme="minorHAnsi"/>
          <w:lang w:eastAsia="en-US"/>
        </w:rPr>
        <w:t xml:space="preserve">  эмоциональному  восприятию  математических  понятий,  логических  рассуждений, способов решения задач, рассматриваемых проблем</w:t>
      </w:r>
    </w:p>
    <w:p w:rsidR="00997B70" w:rsidRPr="00A818DC" w:rsidRDefault="00997B70" w:rsidP="00997B70">
      <w:pPr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b/>
          <w:lang w:eastAsia="en-US"/>
        </w:rPr>
        <w:t xml:space="preserve">       </w:t>
      </w:r>
      <w:proofErr w:type="spellStart"/>
      <w:r w:rsidRPr="00A818DC">
        <w:rPr>
          <w:rFonts w:eastAsiaTheme="minorHAnsi"/>
          <w:u w:val="single"/>
          <w:lang w:eastAsia="en-US"/>
        </w:rPr>
        <w:t>Метапредметные</w:t>
      </w:r>
      <w:proofErr w:type="spellEnd"/>
      <w:r w:rsidRPr="00A818DC">
        <w:rPr>
          <w:rFonts w:eastAsiaTheme="minorHAnsi"/>
          <w:u w:val="single"/>
          <w:lang w:eastAsia="en-US"/>
        </w:rPr>
        <w:t xml:space="preserve">   </w:t>
      </w:r>
      <w:proofErr w:type="gramStart"/>
      <w:r w:rsidRPr="00A818DC">
        <w:rPr>
          <w:rFonts w:eastAsiaTheme="minorHAnsi"/>
          <w:u w:val="single"/>
          <w:lang w:eastAsia="en-US"/>
        </w:rPr>
        <w:t>результаты  изучения</w:t>
      </w:r>
      <w:proofErr w:type="gramEnd"/>
      <w:r w:rsidRPr="00A818DC">
        <w:rPr>
          <w:rFonts w:eastAsiaTheme="minorHAnsi"/>
          <w:u w:val="single"/>
          <w:lang w:eastAsia="en-US"/>
        </w:rPr>
        <w:t xml:space="preserve"> курса: </w:t>
      </w:r>
    </w:p>
    <w:p w:rsidR="00997B70" w:rsidRPr="00997B70" w:rsidRDefault="00997B70" w:rsidP="00997B70">
      <w:pPr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       Регулятивные УУД: </w:t>
      </w:r>
    </w:p>
    <w:p w:rsidR="00997B70" w:rsidRPr="00997B70" w:rsidRDefault="00997B70" w:rsidP="00997B70">
      <w:pPr>
        <w:numPr>
          <w:ilvl w:val="0"/>
          <w:numId w:val="1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самостоятельно обнаруживать и формулировать учебную проблему, определять цель  УД</w:t>
      </w:r>
    </w:p>
    <w:p w:rsidR="00997B70" w:rsidRPr="00997B70" w:rsidRDefault="00997B70" w:rsidP="00997B70">
      <w:pPr>
        <w:numPr>
          <w:ilvl w:val="0"/>
          <w:numId w:val="16"/>
        </w:numPr>
        <w:contextualSpacing/>
        <w:jc w:val="both"/>
        <w:rPr>
          <w:rFonts w:eastAsiaTheme="minorHAnsi"/>
          <w:lang w:eastAsia="en-US"/>
        </w:rPr>
      </w:pPr>
      <w:proofErr w:type="gramStart"/>
      <w:r w:rsidRPr="00997B70">
        <w:rPr>
          <w:rFonts w:eastAsiaTheme="minorHAnsi"/>
          <w:lang w:eastAsia="en-US"/>
        </w:rPr>
        <w:t>выдвигать  версии</w:t>
      </w:r>
      <w:proofErr w:type="gramEnd"/>
      <w:r w:rsidRPr="00997B70">
        <w:rPr>
          <w:rFonts w:eastAsiaTheme="minorHAnsi"/>
          <w:lang w:eastAsia="en-US"/>
        </w:rPr>
        <w:t xml:space="preserve">  решения  проблемы,  осознавать  (и  интерпретировать  в  случае необходимости)  конечный  результат,  выбирать средства достижения    цели  из  предложенных, а также искать их самостоятельно</w:t>
      </w:r>
    </w:p>
    <w:p w:rsidR="00997B70" w:rsidRPr="00997B70" w:rsidRDefault="00997B70" w:rsidP="00997B70">
      <w:pPr>
        <w:numPr>
          <w:ilvl w:val="0"/>
          <w:numId w:val="1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составлять (индивидуально или  в группе)  план  решения  проблемы  (выполнения        проекта)</w:t>
      </w:r>
    </w:p>
    <w:p w:rsidR="00997B70" w:rsidRPr="00997B70" w:rsidRDefault="00997B70" w:rsidP="00997B70">
      <w:pPr>
        <w:numPr>
          <w:ilvl w:val="0"/>
          <w:numId w:val="1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разрабатывать  простейшие алгоритмы   на  материале выполнения действий с  натуральными числами, обыкновенными и десятичными дробями, положительными  и отрицательными числами</w:t>
      </w:r>
    </w:p>
    <w:p w:rsidR="00997B70" w:rsidRPr="00997B70" w:rsidRDefault="00997B70" w:rsidP="00997B70">
      <w:pPr>
        <w:numPr>
          <w:ilvl w:val="0"/>
          <w:numId w:val="1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сверять, работая по плану, свои действия с целью и при необходимости исправлять  ошибки самостоятельно (в том числе и корректировать план)</w:t>
      </w:r>
    </w:p>
    <w:p w:rsidR="00997B70" w:rsidRPr="00997B70" w:rsidRDefault="00997B70" w:rsidP="00997B70">
      <w:pPr>
        <w:numPr>
          <w:ilvl w:val="0"/>
          <w:numId w:val="1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совершенствовать в диалоге  с учителем самостоятельно выбранные критерии  оценки.</w:t>
      </w:r>
    </w:p>
    <w:p w:rsidR="00997B70" w:rsidRPr="00997B70" w:rsidRDefault="00997B70" w:rsidP="00997B70">
      <w:pPr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       Познавательные УУД: 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b/>
          <w:lang w:eastAsia="en-US"/>
        </w:rPr>
      </w:pPr>
      <w:r w:rsidRPr="00997B70">
        <w:rPr>
          <w:rFonts w:eastAsiaTheme="minorHAnsi"/>
          <w:lang w:eastAsia="en-US"/>
        </w:rPr>
        <w:t>формировать  представление о математической  науке как сфере человеческой      деятельности, о ее значимости в развитии цивилизации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проводить наблюдение и эксперимент под руководством учителя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осуществлять    расширенный поиск  информации  с  использованием ресурсов  библиотек и Интернета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определять возможные  источники  необходимы сведений, анализировать  найденную информацию и оценивать ее достоверность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использовать компьютерные и  коммуникационные   технологии   для   достижения  своих целей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создавать и преобразовывать модели и схемы для решения задач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осуществлять выбор наиболее эффективных способов решения задач в зависимости  от конкретных условий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анализировать, сравнивать, классифицировать и обобщать факты и явления</w:t>
      </w:r>
    </w:p>
    <w:p w:rsidR="00997B70" w:rsidRPr="00997B70" w:rsidRDefault="00997B70" w:rsidP="00997B70">
      <w:pPr>
        <w:numPr>
          <w:ilvl w:val="0"/>
          <w:numId w:val="17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давать определения понятиям</w:t>
      </w:r>
    </w:p>
    <w:p w:rsidR="00997B70" w:rsidRPr="00997B70" w:rsidRDefault="00997B70" w:rsidP="00997B70">
      <w:pPr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        Коммуникативные УУД: </w:t>
      </w:r>
    </w:p>
    <w:p w:rsidR="00997B70" w:rsidRPr="00997B70" w:rsidRDefault="00997B70" w:rsidP="00997B70">
      <w:pPr>
        <w:numPr>
          <w:ilvl w:val="0"/>
          <w:numId w:val="18"/>
        </w:numPr>
        <w:contextualSpacing/>
        <w:jc w:val="both"/>
        <w:rPr>
          <w:rFonts w:eastAsiaTheme="minorHAnsi"/>
          <w:b/>
          <w:lang w:eastAsia="en-US"/>
        </w:rPr>
      </w:pPr>
      <w:r w:rsidRPr="00997B70">
        <w:rPr>
          <w:rFonts w:eastAsiaTheme="minorHAnsi"/>
          <w:lang w:eastAsia="en-US"/>
        </w:rPr>
        <w:t>самостоятельно организовывать учебное   взаимодействие   в   группе   (определять  общие цели, договариваться друг с другом и т. д.)</w:t>
      </w:r>
    </w:p>
    <w:p w:rsidR="00997B70" w:rsidRPr="00997B70" w:rsidRDefault="00997B70" w:rsidP="00997B70">
      <w:pPr>
        <w:numPr>
          <w:ilvl w:val="0"/>
          <w:numId w:val="18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в дискуссии уметь выдвинуть аргументы и контраргументы</w:t>
      </w:r>
    </w:p>
    <w:p w:rsidR="00997B70" w:rsidRPr="00997B70" w:rsidRDefault="00997B70" w:rsidP="00997B70">
      <w:pPr>
        <w:numPr>
          <w:ilvl w:val="0"/>
          <w:numId w:val="18"/>
        </w:numPr>
        <w:contextualSpacing/>
        <w:jc w:val="both"/>
        <w:rPr>
          <w:rFonts w:eastAsiaTheme="minorHAnsi"/>
          <w:lang w:eastAsia="en-US"/>
        </w:rPr>
      </w:pPr>
      <w:proofErr w:type="gramStart"/>
      <w:r w:rsidRPr="00997B70">
        <w:rPr>
          <w:rFonts w:eastAsiaTheme="minorHAnsi"/>
          <w:lang w:eastAsia="en-US"/>
        </w:rPr>
        <w:t>учиться  критично</w:t>
      </w:r>
      <w:proofErr w:type="gramEnd"/>
      <w:r w:rsidRPr="00997B70">
        <w:rPr>
          <w:rFonts w:eastAsiaTheme="minorHAnsi"/>
          <w:lang w:eastAsia="en-US"/>
        </w:rPr>
        <w:t xml:space="preserve"> относиться   к  своему   мнению,  с  достоинством  признавать      ошибочность своего мнения и корректировать его</w:t>
      </w:r>
    </w:p>
    <w:p w:rsidR="00997B70" w:rsidRPr="00997B70" w:rsidRDefault="00997B70" w:rsidP="00997B70">
      <w:pPr>
        <w:numPr>
          <w:ilvl w:val="0"/>
          <w:numId w:val="18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понимая    </w:t>
      </w:r>
      <w:proofErr w:type="gramStart"/>
      <w:r w:rsidRPr="00997B70">
        <w:rPr>
          <w:rFonts w:eastAsiaTheme="minorHAnsi"/>
          <w:lang w:eastAsia="en-US"/>
        </w:rPr>
        <w:t>позицию  другого</w:t>
      </w:r>
      <w:proofErr w:type="gramEnd"/>
      <w:r w:rsidRPr="00997B70">
        <w:rPr>
          <w:rFonts w:eastAsiaTheme="minorHAnsi"/>
          <w:lang w:eastAsia="en-US"/>
        </w:rPr>
        <w:t>,  различать  в  его  речи: мнение (точку   зрения),  доказательство (аргументы), факты (гипотезы, аксиомы, теории)</w:t>
      </w:r>
    </w:p>
    <w:p w:rsidR="00997B70" w:rsidRPr="00997B70" w:rsidRDefault="00997B70" w:rsidP="00997B70">
      <w:pPr>
        <w:numPr>
          <w:ilvl w:val="0"/>
          <w:numId w:val="18"/>
        </w:numPr>
        <w:contextualSpacing/>
        <w:jc w:val="both"/>
        <w:rPr>
          <w:rFonts w:eastAsiaTheme="minorHAnsi"/>
          <w:b/>
          <w:lang w:eastAsia="en-US"/>
        </w:rPr>
      </w:pPr>
      <w:r w:rsidRPr="00997B70">
        <w:rPr>
          <w:rFonts w:eastAsiaTheme="minorHAnsi"/>
          <w:lang w:eastAsia="en-US"/>
        </w:rPr>
        <w:t>уметь  взглянуть  на  ситуацию  с  иной  позиции  и  договариваться  с  людьми  иных      позиций</w:t>
      </w: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997B70" w:rsidRPr="00A818DC" w:rsidRDefault="00997B70" w:rsidP="00997B70">
      <w:pPr>
        <w:jc w:val="center"/>
        <w:rPr>
          <w:rFonts w:eastAsiaTheme="minorHAnsi"/>
          <w:b/>
          <w:lang w:eastAsia="en-US"/>
        </w:rPr>
      </w:pPr>
      <w:r w:rsidRPr="00A818DC">
        <w:rPr>
          <w:rFonts w:eastAsiaTheme="minorHAnsi"/>
          <w:b/>
          <w:lang w:eastAsia="en-US"/>
        </w:rPr>
        <w:t>Ожидаемые результаты</w:t>
      </w:r>
    </w:p>
    <w:p w:rsidR="00997B70" w:rsidRPr="00997B70" w:rsidRDefault="00997B70" w:rsidP="00997B70">
      <w:pPr>
        <w:shd w:val="clear" w:color="auto" w:fill="FFFFFF"/>
        <w:ind w:left="17" w:right="28" w:firstLine="709"/>
        <w:jc w:val="both"/>
        <w:rPr>
          <w:rFonts w:eastAsiaTheme="minorHAnsi"/>
          <w:spacing w:val="-3"/>
          <w:lang w:eastAsia="en-US"/>
        </w:rPr>
      </w:pPr>
      <w:r w:rsidRPr="00997B70">
        <w:rPr>
          <w:rFonts w:eastAsiaTheme="minorHAnsi"/>
          <w:spacing w:val="-3"/>
          <w:lang w:eastAsia="en-US"/>
        </w:rPr>
        <w:t xml:space="preserve">В основу изучения </w:t>
      </w:r>
      <w:proofErr w:type="gramStart"/>
      <w:r w:rsidRPr="00997B70">
        <w:rPr>
          <w:rFonts w:eastAsiaTheme="minorHAnsi"/>
          <w:spacing w:val="-3"/>
          <w:lang w:eastAsia="en-US"/>
        </w:rPr>
        <w:t>программы  положены</w:t>
      </w:r>
      <w:proofErr w:type="gramEnd"/>
      <w:r w:rsidRPr="00997B70">
        <w:rPr>
          <w:rFonts w:eastAsiaTheme="minorHAnsi"/>
          <w:spacing w:val="-3"/>
          <w:lang w:eastAsia="en-US"/>
        </w:rPr>
        <w:t xml:space="preserve"> ценностные ориентиры, достижение которых определяются воспитательными результатами. </w:t>
      </w:r>
    </w:p>
    <w:p w:rsidR="00997B70" w:rsidRPr="00997B70" w:rsidRDefault="00997B70" w:rsidP="00997B70">
      <w:pPr>
        <w:shd w:val="clear" w:color="auto" w:fill="FFFFFF"/>
        <w:ind w:left="17" w:right="28"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spacing w:val="-3"/>
          <w:lang w:eastAsia="en-US"/>
        </w:rPr>
        <w:t>Воспитательные результаты внеурочной деятель</w:t>
      </w:r>
      <w:r w:rsidRPr="00997B70">
        <w:rPr>
          <w:rFonts w:eastAsiaTheme="minorHAnsi"/>
          <w:spacing w:val="-3"/>
          <w:lang w:eastAsia="en-US"/>
        </w:rPr>
        <w:softHyphen/>
      </w:r>
      <w:r w:rsidRPr="00997B70">
        <w:rPr>
          <w:rFonts w:eastAsiaTheme="minorHAnsi"/>
          <w:lang w:eastAsia="en-US"/>
        </w:rPr>
        <w:t>ности   оцениваются  по трём уровням.</w:t>
      </w:r>
    </w:p>
    <w:p w:rsidR="00997B70" w:rsidRPr="00997B70" w:rsidRDefault="00997B70" w:rsidP="00997B70">
      <w:pPr>
        <w:shd w:val="clear" w:color="auto" w:fill="FFFFFF"/>
        <w:ind w:left="28" w:right="28"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iCs/>
          <w:lang w:eastAsia="en-US"/>
        </w:rPr>
        <w:t>Первый уровень результатов</w:t>
      </w:r>
      <w:r w:rsidRPr="00997B70">
        <w:rPr>
          <w:rFonts w:eastAsiaTheme="minorHAnsi"/>
          <w:b/>
          <w:i/>
          <w:iCs/>
          <w:lang w:eastAsia="en-US"/>
        </w:rPr>
        <w:t xml:space="preserve"> </w:t>
      </w:r>
      <w:r w:rsidRPr="00997B70">
        <w:rPr>
          <w:rFonts w:eastAsiaTheme="minorHAnsi"/>
          <w:i/>
          <w:iCs/>
          <w:lang w:eastAsia="en-US"/>
        </w:rPr>
        <w:t xml:space="preserve"> — </w:t>
      </w:r>
      <w:r w:rsidRPr="00997B70">
        <w:rPr>
          <w:rFonts w:eastAsiaTheme="minorHAnsi"/>
          <w:lang w:eastAsia="en-US"/>
        </w:rPr>
        <w:t>приобретение школьни</w:t>
      </w:r>
      <w:r w:rsidRPr="00997B70">
        <w:rPr>
          <w:rFonts w:eastAsiaTheme="minorHAnsi"/>
          <w:lang w:eastAsia="en-US"/>
        </w:rPr>
        <w:softHyphen/>
        <w:t>ком социальных знаний (об общественных нормах, устрой</w:t>
      </w:r>
      <w:r w:rsidRPr="00997B70">
        <w:rPr>
          <w:rFonts w:eastAsiaTheme="minorHAnsi"/>
          <w:lang w:eastAsia="en-US"/>
        </w:rPr>
        <w:softHyphen/>
      </w:r>
      <w:r w:rsidRPr="00997B70">
        <w:rPr>
          <w:rFonts w:eastAsiaTheme="minorHAnsi"/>
          <w:spacing w:val="-3"/>
          <w:lang w:eastAsia="en-US"/>
        </w:rPr>
        <w:t>стве общества, о социально одобряемых и неодобряемых фор</w:t>
      </w:r>
      <w:r w:rsidRPr="00997B70">
        <w:rPr>
          <w:rFonts w:eastAsiaTheme="minorHAnsi"/>
          <w:spacing w:val="-3"/>
          <w:lang w:eastAsia="en-US"/>
        </w:rPr>
        <w:softHyphen/>
        <w:t xml:space="preserve">мах поведения в обществе и т. п.), первичного понимания </w:t>
      </w:r>
      <w:r w:rsidRPr="00997B70">
        <w:rPr>
          <w:rFonts w:eastAsiaTheme="minorHAnsi"/>
          <w:lang w:eastAsia="en-US"/>
        </w:rPr>
        <w:t>социальной реальности и повседневной жизни.</w:t>
      </w:r>
    </w:p>
    <w:p w:rsidR="00997B70" w:rsidRPr="00997B70" w:rsidRDefault="00997B70" w:rsidP="00997B70">
      <w:pPr>
        <w:shd w:val="clear" w:color="auto" w:fill="FFFFFF"/>
        <w:ind w:left="17" w:right="17"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spacing w:val="-3"/>
          <w:lang w:eastAsia="en-US"/>
        </w:rPr>
        <w:t>Для достижения данного уровня результатов особое значе</w:t>
      </w:r>
      <w:r w:rsidRPr="00997B70">
        <w:rPr>
          <w:rFonts w:eastAsiaTheme="minorHAnsi"/>
          <w:spacing w:val="-3"/>
          <w:lang w:eastAsia="en-US"/>
        </w:rPr>
        <w:softHyphen/>
      </w:r>
      <w:r w:rsidRPr="00997B70">
        <w:rPr>
          <w:rFonts w:eastAsiaTheme="minorHAnsi"/>
          <w:lang w:eastAsia="en-US"/>
        </w:rPr>
        <w:t xml:space="preserve">ние имеет взаимодействие ученика со своими учителями </w:t>
      </w:r>
      <w:r w:rsidRPr="00997B70">
        <w:rPr>
          <w:rFonts w:eastAsiaTheme="minorHAnsi"/>
          <w:spacing w:val="-1"/>
          <w:lang w:eastAsia="en-US"/>
        </w:rPr>
        <w:t xml:space="preserve"> как значимыми </w:t>
      </w:r>
      <w:r w:rsidRPr="00997B70">
        <w:rPr>
          <w:rFonts w:eastAsiaTheme="minorHAnsi"/>
          <w:lang w:eastAsia="en-US"/>
        </w:rPr>
        <w:t>для него носителями положительного социального знания и повседневного опыта.</w:t>
      </w:r>
    </w:p>
    <w:p w:rsidR="00997B70" w:rsidRPr="00997B70" w:rsidRDefault="00997B70" w:rsidP="00997B70">
      <w:pPr>
        <w:shd w:val="clear" w:color="auto" w:fill="FFFFFF"/>
        <w:ind w:left="40" w:right="17"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iCs/>
          <w:spacing w:val="-2"/>
          <w:lang w:eastAsia="en-US"/>
        </w:rPr>
        <w:t>Второй уровень результатов</w:t>
      </w:r>
      <w:r w:rsidRPr="00997B70">
        <w:rPr>
          <w:rFonts w:eastAsiaTheme="minorHAnsi"/>
          <w:i/>
          <w:iCs/>
          <w:spacing w:val="-2"/>
          <w:lang w:eastAsia="en-US"/>
        </w:rPr>
        <w:t xml:space="preserve">  </w:t>
      </w:r>
      <w:r w:rsidRPr="00997B70">
        <w:rPr>
          <w:rFonts w:eastAsiaTheme="minorHAnsi"/>
          <w:spacing w:val="-2"/>
          <w:lang w:eastAsia="en-US"/>
        </w:rPr>
        <w:t xml:space="preserve">— получение школьником </w:t>
      </w:r>
      <w:r w:rsidRPr="00997B70">
        <w:rPr>
          <w:rFonts w:eastAsiaTheme="minorHAnsi"/>
          <w:lang w:eastAsia="en-US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997B70">
        <w:rPr>
          <w:rFonts w:eastAsiaTheme="minorHAnsi"/>
          <w:spacing w:val="-3"/>
          <w:lang w:eastAsia="en-US"/>
        </w:rPr>
        <w:t>мир, знания, труд, культура), ценностного отношения к со</w:t>
      </w:r>
      <w:r w:rsidRPr="00997B70">
        <w:rPr>
          <w:rFonts w:eastAsiaTheme="minorHAnsi"/>
          <w:spacing w:val="-3"/>
          <w:lang w:eastAsia="en-US"/>
        </w:rPr>
        <w:softHyphen/>
      </w:r>
      <w:r w:rsidRPr="00997B70">
        <w:rPr>
          <w:rFonts w:eastAsiaTheme="minorHAnsi"/>
          <w:lang w:eastAsia="en-US"/>
        </w:rPr>
        <w:t>циальной реальности в целом.</w:t>
      </w:r>
    </w:p>
    <w:p w:rsidR="00997B70" w:rsidRPr="00997B70" w:rsidRDefault="00997B70" w:rsidP="00997B70">
      <w:pPr>
        <w:shd w:val="clear" w:color="auto" w:fill="FFFFFF"/>
        <w:ind w:right="23" w:firstLine="709"/>
        <w:jc w:val="both"/>
        <w:rPr>
          <w:rFonts w:eastAsiaTheme="minorHAnsi"/>
          <w:i/>
          <w:iCs/>
          <w:lang w:eastAsia="en-US"/>
        </w:rPr>
      </w:pPr>
      <w:r w:rsidRPr="00997B70">
        <w:rPr>
          <w:rFonts w:eastAsiaTheme="minorHAnsi"/>
          <w:spacing w:val="-2"/>
          <w:lang w:eastAsia="en-US"/>
        </w:rPr>
        <w:t xml:space="preserve"> Для достижения данного уровня результатов особое значе</w:t>
      </w:r>
      <w:r w:rsidRPr="00997B70">
        <w:rPr>
          <w:rFonts w:eastAsiaTheme="minorHAnsi"/>
          <w:spacing w:val="-2"/>
          <w:lang w:eastAsia="en-US"/>
        </w:rPr>
        <w:softHyphen/>
      </w:r>
      <w:r w:rsidRPr="00997B70">
        <w:rPr>
          <w:rFonts w:eastAsiaTheme="minorHAnsi"/>
          <w:lang w:eastAsia="en-US"/>
        </w:rPr>
        <w:t>ние имеет взаимодействие школьников между собой на уровне класса, школы, то есть   в защищенной, дружественной среде. Именно в такой близкой социальной сре</w:t>
      </w:r>
      <w:r w:rsidRPr="00997B70">
        <w:rPr>
          <w:rFonts w:eastAsiaTheme="minorHAnsi"/>
          <w:lang w:eastAsia="en-US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997B70">
        <w:rPr>
          <w:rFonts w:eastAsiaTheme="minorHAnsi"/>
          <w:i/>
          <w:iCs/>
          <w:lang w:eastAsia="en-US"/>
        </w:rPr>
        <w:t xml:space="preserve"> </w:t>
      </w:r>
    </w:p>
    <w:p w:rsidR="00997B70" w:rsidRPr="00997B70" w:rsidRDefault="00997B70" w:rsidP="00997B70">
      <w:pPr>
        <w:shd w:val="clear" w:color="auto" w:fill="FFFFFF"/>
        <w:ind w:right="23" w:firstLine="709"/>
        <w:jc w:val="both"/>
        <w:rPr>
          <w:rFonts w:eastAsiaTheme="minorHAnsi"/>
          <w:i/>
          <w:iCs/>
          <w:lang w:eastAsia="en-US"/>
        </w:rPr>
      </w:pPr>
      <w:r w:rsidRPr="00997B70">
        <w:rPr>
          <w:rFonts w:eastAsiaTheme="minorHAnsi"/>
          <w:i/>
          <w:iCs/>
          <w:lang w:eastAsia="en-US"/>
        </w:rPr>
        <w:t xml:space="preserve"> </w:t>
      </w:r>
      <w:r w:rsidRPr="00997B70">
        <w:rPr>
          <w:rFonts w:eastAsiaTheme="minorHAnsi"/>
          <w:iCs/>
          <w:lang w:eastAsia="en-US"/>
        </w:rPr>
        <w:t>Третий уровень результатов</w:t>
      </w:r>
      <w:r w:rsidRPr="00997B70">
        <w:rPr>
          <w:rFonts w:eastAsiaTheme="minorHAnsi"/>
          <w:i/>
          <w:iCs/>
          <w:lang w:eastAsia="en-US"/>
        </w:rPr>
        <w:t xml:space="preserve"> </w:t>
      </w:r>
      <w:r w:rsidRPr="00997B70">
        <w:rPr>
          <w:rFonts w:eastAsiaTheme="minorHAnsi"/>
          <w:lang w:eastAsia="en-US"/>
        </w:rPr>
        <w:t>— получение школьником опыта самостоятельного общественного действия. Только в са</w:t>
      </w:r>
      <w:r w:rsidRPr="00997B70">
        <w:rPr>
          <w:rFonts w:eastAsiaTheme="minorHAnsi"/>
          <w:lang w:eastAsia="en-US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997B70">
        <w:rPr>
          <w:rFonts w:eastAsiaTheme="minorHAnsi"/>
          <w:lang w:eastAsia="en-US"/>
        </w:rPr>
        <w:softHyphen/>
        <w:t>гих, зачастую незнакомых людей, которые вовсе не обязатель</w:t>
      </w:r>
      <w:r w:rsidRPr="00997B70">
        <w:rPr>
          <w:rFonts w:eastAsiaTheme="minorHAnsi"/>
          <w:lang w:eastAsia="en-US"/>
        </w:rPr>
        <w:softHyphen/>
        <w:t>но положительно к нему настроены, юный человек действи</w:t>
      </w:r>
      <w:r w:rsidRPr="00997B70">
        <w:rPr>
          <w:rFonts w:eastAsiaTheme="minorHAnsi"/>
          <w:lang w:eastAsia="en-US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 без ко</w:t>
      </w:r>
      <w:r w:rsidRPr="00997B70">
        <w:rPr>
          <w:rFonts w:eastAsiaTheme="minorHAnsi"/>
          <w:lang w:eastAsia="en-US"/>
        </w:rPr>
        <w:softHyphen/>
        <w:t>торых немыслимо существование гражданина и гражданского общества.</w:t>
      </w:r>
    </w:p>
    <w:p w:rsidR="00997B70" w:rsidRPr="00997B70" w:rsidRDefault="00997B70" w:rsidP="00997B70">
      <w:pPr>
        <w:shd w:val="clear" w:color="auto" w:fill="FFFFFF"/>
        <w:ind w:right="23" w:firstLine="709"/>
        <w:jc w:val="both"/>
        <w:rPr>
          <w:rFonts w:eastAsiaTheme="minorHAnsi"/>
          <w:i/>
          <w:iCs/>
          <w:lang w:eastAsia="en-US"/>
        </w:rPr>
      </w:pPr>
      <w:r w:rsidRPr="00997B70">
        <w:rPr>
          <w:rFonts w:eastAsiaTheme="minorHAnsi"/>
          <w:lang w:eastAsia="en-US"/>
        </w:rPr>
        <w:t>К концу изучения курса внеурочной деятельности «За страницами учебника математики» учащиеся получат возможность:</w:t>
      </w:r>
    </w:p>
    <w:p w:rsidR="00997B70" w:rsidRPr="00997B70" w:rsidRDefault="00997B70" w:rsidP="00997B70">
      <w:pPr>
        <w:numPr>
          <w:ilvl w:val="0"/>
          <w:numId w:val="19"/>
        </w:numPr>
        <w:ind w:left="714" w:hanging="357"/>
        <w:contextualSpacing/>
        <w:jc w:val="both"/>
        <w:rPr>
          <w:rFonts w:eastAsiaTheme="minorHAnsi"/>
          <w:b/>
          <w:lang w:eastAsia="en-US"/>
        </w:rPr>
      </w:pPr>
      <w:r w:rsidRPr="00997B70">
        <w:rPr>
          <w:rFonts w:eastAsiaTheme="minorHAnsi"/>
          <w:lang w:eastAsia="en-US"/>
        </w:rPr>
        <w:t>освоить     основные      приёмы     и    методы     решения      нестандартных      задач</w:t>
      </w:r>
    </w:p>
    <w:p w:rsidR="00997B70" w:rsidRPr="00997B70" w:rsidRDefault="00997B70" w:rsidP="00997B70">
      <w:pPr>
        <w:numPr>
          <w:ilvl w:val="0"/>
          <w:numId w:val="19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уметь   применять   при   решении   нестандартных   задач   творческую   оригинальность,  вырабатывать собственный метод решения  </w:t>
      </w:r>
    </w:p>
    <w:p w:rsidR="00997B70" w:rsidRPr="00997B70" w:rsidRDefault="00997B70" w:rsidP="00997B70">
      <w:pPr>
        <w:numPr>
          <w:ilvl w:val="0"/>
          <w:numId w:val="19"/>
        </w:numPr>
        <w:ind w:left="714" w:hanging="357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успешно выступать на математических олимпиадах, конкурсах, конференциях 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997B70">
        <w:rPr>
          <w:rFonts w:eastAsiaTheme="minorHAnsi"/>
          <w:lang w:eastAsia="en-US"/>
        </w:rPr>
        <w:t>Использовать  приобретенные</w:t>
      </w:r>
      <w:proofErr w:type="gramEnd"/>
      <w:r w:rsidRPr="00997B70">
        <w:rPr>
          <w:rFonts w:eastAsiaTheme="minorHAnsi"/>
          <w:lang w:eastAsia="en-US"/>
        </w:rPr>
        <w:t xml:space="preserve">  знания  и  умения  в  практической  деятельности  и  повседневной жизни для: </w:t>
      </w:r>
    </w:p>
    <w:p w:rsidR="00997B70" w:rsidRPr="00997B70" w:rsidRDefault="00997B70" w:rsidP="00997B70">
      <w:pPr>
        <w:numPr>
          <w:ilvl w:val="0"/>
          <w:numId w:val="20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решения  несложных  практических  расчетных  задач,  в том  числе  с  использованием  при необходимости справочных материалов, калькулятора</w:t>
      </w:r>
    </w:p>
    <w:p w:rsidR="00997B70" w:rsidRPr="00997B70" w:rsidRDefault="00997B70" w:rsidP="00997B70">
      <w:pPr>
        <w:numPr>
          <w:ilvl w:val="0"/>
          <w:numId w:val="20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устной прикидки и оценки результата вычислений; проверки результата вычисления  с использованием различных приемов</w:t>
      </w:r>
    </w:p>
    <w:p w:rsidR="00997B70" w:rsidRPr="00997B70" w:rsidRDefault="00997B70" w:rsidP="00997B70">
      <w:pPr>
        <w:numPr>
          <w:ilvl w:val="0"/>
          <w:numId w:val="20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интерпретации   результатов   решения   задач   с   учетом   ограничений,   связанных   с  реальными свойствами рассматриваемых процессов и явлений</w:t>
      </w:r>
    </w:p>
    <w:p w:rsidR="00997B70" w:rsidRPr="00A818DC" w:rsidRDefault="00997B70" w:rsidP="00997B70">
      <w:pPr>
        <w:jc w:val="center"/>
        <w:rPr>
          <w:rFonts w:eastAsiaTheme="minorHAnsi"/>
          <w:b/>
          <w:lang w:eastAsia="en-US"/>
        </w:rPr>
      </w:pPr>
      <w:r w:rsidRPr="00A818DC">
        <w:rPr>
          <w:rFonts w:eastAsiaTheme="minorHAnsi"/>
          <w:b/>
          <w:lang w:eastAsia="en-US"/>
        </w:rPr>
        <w:t>Система    оценивания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В   соответствии    </w:t>
      </w:r>
      <w:proofErr w:type="gramStart"/>
      <w:r w:rsidRPr="00997B70">
        <w:rPr>
          <w:rFonts w:eastAsiaTheme="minorHAnsi"/>
          <w:lang w:eastAsia="en-US"/>
        </w:rPr>
        <w:t>с  требованиями</w:t>
      </w:r>
      <w:proofErr w:type="gramEnd"/>
      <w:r w:rsidRPr="00997B70">
        <w:rPr>
          <w:rFonts w:eastAsiaTheme="minorHAnsi"/>
          <w:lang w:eastAsia="en-US"/>
        </w:rPr>
        <w:t xml:space="preserve">     ФГОС,    задачами    и  содержанием     программы      внеурочной деятельности, разработана система оценки  предметных, </w:t>
      </w:r>
      <w:proofErr w:type="spellStart"/>
      <w:r w:rsidRPr="00997B70">
        <w:rPr>
          <w:rFonts w:eastAsiaTheme="minorHAnsi"/>
          <w:lang w:eastAsia="en-US"/>
        </w:rPr>
        <w:t>метапредметных</w:t>
      </w:r>
      <w:proofErr w:type="spellEnd"/>
      <w:r w:rsidRPr="00997B70">
        <w:rPr>
          <w:rFonts w:eastAsiaTheme="minorHAnsi"/>
          <w:lang w:eastAsia="en-US"/>
        </w:rPr>
        <w:t xml:space="preserve">  и   личностных достижений учащихся. Используется  </w:t>
      </w:r>
      <w:proofErr w:type="spellStart"/>
      <w:r w:rsidRPr="00997B70">
        <w:rPr>
          <w:rFonts w:eastAsiaTheme="minorHAnsi"/>
          <w:lang w:eastAsia="en-US"/>
        </w:rPr>
        <w:t>безотметочная</w:t>
      </w:r>
      <w:proofErr w:type="spellEnd"/>
      <w:r w:rsidRPr="00997B70">
        <w:rPr>
          <w:rFonts w:eastAsiaTheme="minorHAnsi"/>
          <w:lang w:eastAsia="en-US"/>
        </w:rPr>
        <w:t xml:space="preserve"> накопительная     система    оценивания,   характеризующая  динамику  индивидуальных   образовательных    достижений.  Результативность    работы системы  внеурочной   деятельности   так   же   определяется   через   анкетирование  обучающихся  и  родителей, в ходе проведения творческих отчетов (презентации, конкурсы, соревнования),  практические работы, самоанализ, самооценка, наблюдения.  </w:t>
      </w:r>
    </w:p>
    <w:p w:rsidR="00997B70" w:rsidRPr="00997B70" w:rsidRDefault="00997B70" w:rsidP="00997B70">
      <w:pPr>
        <w:jc w:val="center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Общая характеристика  курса внеурочной деятельности</w:t>
      </w:r>
    </w:p>
    <w:p w:rsidR="00D85698" w:rsidRDefault="00D85698" w:rsidP="00997B70">
      <w:pPr>
        <w:ind w:firstLine="709"/>
        <w:jc w:val="both"/>
        <w:rPr>
          <w:rFonts w:eastAsiaTheme="minorHAnsi"/>
          <w:lang w:eastAsia="en-US"/>
        </w:rPr>
      </w:pPr>
    </w:p>
    <w:p w:rsidR="00D85698" w:rsidRDefault="00D85698" w:rsidP="00997B70">
      <w:pPr>
        <w:ind w:firstLine="709"/>
        <w:jc w:val="both"/>
        <w:rPr>
          <w:rFonts w:eastAsiaTheme="minorHAnsi"/>
          <w:lang w:eastAsia="en-US"/>
        </w:rPr>
      </w:pPr>
    </w:p>
    <w:p w:rsidR="00D85698" w:rsidRDefault="00D85698" w:rsidP="00997B70">
      <w:pPr>
        <w:ind w:firstLine="709"/>
        <w:jc w:val="both"/>
        <w:rPr>
          <w:rFonts w:eastAsiaTheme="minorHAnsi"/>
          <w:lang w:eastAsia="en-US"/>
        </w:rPr>
      </w:pP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997B70">
        <w:rPr>
          <w:rFonts w:eastAsiaTheme="minorHAnsi"/>
          <w:lang w:eastAsia="en-US"/>
        </w:rPr>
        <w:t>Отличительная  особенность</w:t>
      </w:r>
      <w:proofErr w:type="gramEnd"/>
      <w:r w:rsidRPr="00997B70">
        <w:rPr>
          <w:rFonts w:eastAsiaTheme="minorHAnsi"/>
          <w:lang w:eastAsia="en-US"/>
        </w:rPr>
        <w:t xml:space="preserve"> данного курса - доступность  предлагаемого  материала  для  учащихся,  планомерное развитие  их  интереса  к  предмету.  Сложность  задач  нарастает  постепенно.  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Приступая  к  решению     более  сложных     задач,  рассматриваются     вначале   простые, входящие как  составная  часть  в  решение  трудных.  Развитию  интереса  способствуют  математические  игры, викторины,  проблемные задания и т.д. 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Программа  ориентирована  на  учащихся  8  класса, которым  интересна как сама математика, так и процесс познания нового. 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Внеурочные занятия рассчитаны на 1 час в неделю, в общей сложности –  34 ч за  учебный  год.  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Преподавание  курса внеурочной деятельности строится  как  углубленное  изучение  вопросов,  предусмотренных программой основного курса. Углубление реализуется на базе обучения  методам  и  приемам  решения  математических  задач,  требующих  высокой  логической  и  операционной      культуры,    развивающих      научно-теоретическое     и       алгоритмическое  мышление учащихся. Внеурочные занятия дают возможность шире и глубже изучать      программный      материал,    задачи    повышенной      трудности,    больше    рассматривать  теоретический   материал   и   работать   над   ликвидацией   пробелов  знаний   учащихся,   и  внедрять принцип опережения.  </w:t>
      </w:r>
    </w:p>
    <w:p w:rsidR="00997B70" w:rsidRPr="00A818DC" w:rsidRDefault="00997B70" w:rsidP="00997B70">
      <w:pPr>
        <w:ind w:firstLine="709"/>
        <w:jc w:val="both"/>
        <w:rPr>
          <w:rFonts w:eastAsiaTheme="minorHAnsi"/>
          <w:u w:val="single"/>
          <w:lang w:eastAsia="en-US"/>
        </w:rPr>
      </w:pPr>
      <w:r w:rsidRPr="00A818DC">
        <w:rPr>
          <w:rFonts w:eastAsiaTheme="minorHAnsi"/>
          <w:u w:val="single"/>
          <w:lang w:eastAsia="en-US"/>
        </w:rPr>
        <w:t xml:space="preserve">Основные принципы: </w:t>
      </w:r>
    </w:p>
    <w:p w:rsidR="00997B70" w:rsidRPr="00997B70" w:rsidRDefault="00997B70" w:rsidP="00997B70">
      <w:pPr>
        <w:numPr>
          <w:ilvl w:val="0"/>
          <w:numId w:val="2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обязательная согласованность программы курса с курсом учебного предмета «Алгебра» как по содержанию, </w:t>
      </w:r>
      <w:proofErr w:type="gramStart"/>
      <w:r w:rsidRPr="00997B70">
        <w:rPr>
          <w:rFonts w:eastAsiaTheme="minorHAnsi"/>
          <w:lang w:eastAsia="en-US"/>
        </w:rPr>
        <w:t>так  и</w:t>
      </w:r>
      <w:proofErr w:type="gramEnd"/>
      <w:r w:rsidRPr="00997B70">
        <w:rPr>
          <w:rFonts w:eastAsiaTheme="minorHAnsi"/>
          <w:lang w:eastAsia="en-US"/>
        </w:rPr>
        <w:t xml:space="preserve"> по последовательности изложения. Каждая тема курса начинается с повторения соответствующей темы курса алгебры.   Внеурочная деятельность является развивающим дополнением к курсу математики.</w:t>
      </w:r>
    </w:p>
    <w:p w:rsidR="00997B70" w:rsidRPr="00997B70" w:rsidRDefault="00997B70" w:rsidP="00997B70">
      <w:pPr>
        <w:numPr>
          <w:ilvl w:val="0"/>
          <w:numId w:val="2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вариативность  (сравнение  различных  методов  и  способов  решения  одного  и  того же уравнения или неравенства)</w:t>
      </w:r>
    </w:p>
    <w:p w:rsidR="00997B70" w:rsidRPr="00997B70" w:rsidRDefault="00997B70" w:rsidP="00997B70">
      <w:pPr>
        <w:numPr>
          <w:ilvl w:val="0"/>
          <w:numId w:val="2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самоконтроль  (регулярный  и  систематический  анализ  своих  ошибок  и  неудач  должен быть непременным элементом самостоятельной работы учащихся). </w:t>
      </w:r>
    </w:p>
    <w:p w:rsidR="00997B70" w:rsidRPr="00A818DC" w:rsidRDefault="00997B70" w:rsidP="00A818DC">
      <w:pPr>
        <w:rPr>
          <w:rFonts w:eastAsiaTheme="minorHAnsi"/>
          <w:u w:val="single"/>
          <w:lang w:eastAsia="en-US"/>
        </w:rPr>
      </w:pPr>
      <w:r w:rsidRPr="00A818DC">
        <w:rPr>
          <w:rFonts w:eastAsiaTheme="minorHAnsi"/>
          <w:u w:val="single"/>
          <w:lang w:eastAsia="en-US"/>
        </w:rPr>
        <w:t xml:space="preserve">При   проведении   занятий   по   курсу   на   первое   место   выходят   следующие   </w:t>
      </w:r>
      <w:proofErr w:type="gramStart"/>
      <w:r w:rsidRPr="00A818DC">
        <w:rPr>
          <w:rFonts w:eastAsiaTheme="minorHAnsi"/>
          <w:u w:val="single"/>
          <w:lang w:eastAsia="en-US"/>
        </w:rPr>
        <w:t>формы  организации</w:t>
      </w:r>
      <w:proofErr w:type="gramEnd"/>
      <w:r w:rsidRPr="00A818DC">
        <w:rPr>
          <w:rFonts w:eastAsiaTheme="minorHAnsi"/>
          <w:u w:val="single"/>
          <w:lang w:eastAsia="en-US"/>
        </w:rPr>
        <w:t xml:space="preserve">   работы:</w:t>
      </w:r>
    </w:p>
    <w:p w:rsidR="00997B70" w:rsidRPr="00997B70" w:rsidRDefault="00997B70" w:rsidP="00997B70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групповая  </w:t>
      </w:r>
    </w:p>
    <w:p w:rsidR="00997B70" w:rsidRPr="00997B70" w:rsidRDefault="00997B70" w:rsidP="00997B70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парная</w:t>
      </w:r>
    </w:p>
    <w:p w:rsidR="00997B70" w:rsidRPr="00997B70" w:rsidRDefault="00997B70" w:rsidP="00997B70">
      <w:pPr>
        <w:numPr>
          <w:ilvl w:val="0"/>
          <w:numId w:val="23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индивидуальная </w:t>
      </w:r>
    </w:p>
    <w:p w:rsidR="00997B70" w:rsidRPr="00A818DC" w:rsidRDefault="00997B70" w:rsidP="00997B70">
      <w:pPr>
        <w:jc w:val="both"/>
        <w:rPr>
          <w:rFonts w:eastAsiaTheme="minorHAnsi"/>
          <w:u w:val="single"/>
          <w:lang w:eastAsia="en-US"/>
        </w:rPr>
      </w:pPr>
      <w:r w:rsidRPr="00A818DC">
        <w:rPr>
          <w:rFonts w:eastAsiaTheme="minorHAnsi"/>
          <w:u w:val="single"/>
          <w:lang w:eastAsia="en-US"/>
        </w:rPr>
        <w:t>Методы   работы:</w:t>
      </w:r>
    </w:p>
    <w:p w:rsidR="00997B70" w:rsidRPr="00997B70" w:rsidRDefault="00997B70" w:rsidP="00997B70">
      <w:pPr>
        <w:numPr>
          <w:ilvl w:val="0"/>
          <w:numId w:val="24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частично - поисковые</w:t>
      </w:r>
    </w:p>
    <w:p w:rsidR="00997B70" w:rsidRPr="00997B70" w:rsidRDefault="00997B70" w:rsidP="00997B70">
      <w:pPr>
        <w:numPr>
          <w:ilvl w:val="0"/>
          <w:numId w:val="24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эвристические</w:t>
      </w:r>
    </w:p>
    <w:p w:rsidR="00997B70" w:rsidRPr="00997B70" w:rsidRDefault="00997B70" w:rsidP="00997B70">
      <w:pPr>
        <w:numPr>
          <w:ilvl w:val="0"/>
          <w:numId w:val="24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исследовательские</w:t>
      </w:r>
    </w:p>
    <w:p w:rsidR="00997B70" w:rsidRPr="00997B70" w:rsidRDefault="00997B70" w:rsidP="00997B70">
      <w:pPr>
        <w:numPr>
          <w:ilvl w:val="0"/>
          <w:numId w:val="24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тренинги</w:t>
      </w:r>
    </w:p>
    <w:p w:rsidR="00997B70" w:rsidRPr="00A818DC" w:rsidRDefault="00997B70" w:rsidP="00997B70">
      <w:pPr>
        <w:jc w:val="center"/>
        <w:rPr>
          <w:rFonts w:eastAsiaTheme="minorHAnsi"/>
          <w:b/>
          <w:lang w:eastAsia="en-US"/>
        </w:rPr>
      </w:pPr>
      <w:r w:rsidRPr="00A818DC">
        <w:rPr>
          <w:rFonts w:eastAsiaTheme="minorHAnsi"/>
          <w:b/>
          <w:lang w:eastAsia="en-US"/>
        </w:rPr>
        <w:t>Содержание курса внеурочной деятельности</w:t>
      </w:r>
    </w:p>
    <w:p w:rsidR="00997B70" w:rsidRPr="00A818DC" w:rsidRDefault="00997B70" w:rsidP="00997B70">
      <w:pPr>
        <w:ind w:firstLine="709"/>
        <w:jc w:val="both"/>
        <w:rPr>
          <w:rFonts w:eastAsiaTheme="minorHAnsi"/>
          <w:b/>
          <w:lang w:eastAsia="en-US"/>
        </w:rPr>
      </w:pPr>
      <w:r w:rsidRPr="00A818DC">
        <w:rPr>
          <w:rFonts w:eastAsiaTheme="minorHAnsi"/>
          <w:b/>
          <w:lang w:eastAsia="en-US"/>
        </w:rPr>
        <w:t>Р</w:t>
      </w:r>
      <w:r w:rsidR="00A818DC" w:rsidRPr="00A818DC">
        <w:rPr>
          <w:rFonts w:eastAsiaTheme="minorHAnsi"/>
          <w:b/>
          <w:lang w:eastAsia="en-US"/>
        </w:rPr>
        <w:t>аздел I. Действительные числа (4</w:t>
      </w:r>
      <w:r w:rsidRPr="00A818DC">
        <w:rPr>
          <w:rFonts w:eastAsiaTheme="minorHAnsi"/>
          <w:b/>
          <w:lang w:eastAsia="en-US"/>
        </w:rPr>
        <w:t xml:space="preserve"> часов) </w:t>
      </w:r>
    </w:p>
    <w:p w:rsidR="00997B70" w:rsidRPr="00997B70" w:rsidRDefault="00997B70" w:rsidP="00997B70">
      <w:pPr>
        <w:numPr>
          <w:ilvl w:val="0"/>
          <w:numId w:val="25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Числовые выражения. Вычисление значения числового выражения. </w:t>
      </w:r>
    </w:p>
    <w:p w:rsidR="00997B70" w:rsidRPr="00997B70" w:rsidRDefault="00997B70" w:rsidP="00997B70">
      <w:pPr>
        <w:numPr>
          <w:ilvl w:val="0"/>
          <w:numId w:val="25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Сравнение числовых выражений. Координатная прямая, сравнение и упорядочивание чисел. </w:t>
      </w:r>
    </w:p>
    <w:p w:rsidR="00997B70" w:rsidRPr="00997B70" w:rsidRDefault="00997B70" w:rsidP="00997B70">
      <w:pPr>
        <w:numPr>
          <w:ilvl w:val="0"/>
          <w:numId w:val="25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Пропорции. Решение задач на пропорции. </w:t>
      </w:r>
    </w:p>
    <w:p w:rsidR="00997B70" w:rsidRPr="00997B70" w:rsidRDefault="00997B70" w:rsidP="00997B70">
      <w:pPr>
        <w:numPr>
          <w:ilvl w:val="0"/>
          <w:numId w:val="25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Проценты. Основные задачи на проценты. Практическое применение процентов.</w:t>
      </w:r>
    </w:p>
    <w:p w:rsidR="00997B70" w:rsidRPr="00997B70" w:rsidRDefault="00997B70" w:rsidP="00997B70">
      <w:pPr>
        <w:ind w:left="720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u w:val="single"/>
          <w:lang w:eastAsia="en-US"/>
        </w:rPr>
        <w:t xml:space="preserve">Учащиеся должны уметь: </w:t>
      </w:r>
    </w:p>
    <w:p w:rsidR="00997B70" w:rsidRPr="00997B70" w:rsidRDefault="00997B70" w:rsidP="00997B70">
      <w:pPr>
        <w:ind w:left="720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выполнять арифметические действия с рациональными числами, сочетать при  вычислениях устные и письменные приемы</w:t>
      </w:r>
    </w:p>
    <w:p w:rsidR="00997B70" w:rsidRPr="00997B70" w:rsidRDefault="00997B70" w:rsidP="00997B70">
      <w:pPr>
        <w:numPr>
          <w:ilvl w:val="0"/>
          <w:numId w:val="21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выполнять сравнение и упорядочивание чисел на координатной прямой</w:t>
      </w:r>
    </w:p>
    <w:p w:rsidR="00997B70" w:rsidRPr="00997B70" w:rsidRDefault="00997B70" w:rsidP="00997B70">
      <w:pPr>
        <w:numPr>
          <w:ilvl w:val="0"/>
          <w:numId w:val="21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уметь находить отношения между величинами, решать задачи на пропорции</w:t>
      </w:r>
    </w:p>
    <w:p w:rsidR="00997B70" w:rsidRPr="00997B70" w:rsidRDefault="00997B70" w:rsidP="00997B70">
      <w:pPr>
        <w:ind w:left="720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решать основные задачи на проценты: нахождение числа по его проценту,  процента от числа, процентное отношение двух чисел, а также более сложные  задачи</w:t>
      </w:r>
    </w:p>
    <w:p w:rsidR="00D85698" w:rsidRDefault="00D85698" w:rsidP="00997B70">
      <w:pPr>
        <w:ind w:firstLine="709"/>
        <w:jc w:val="both"/>
        <w:rPr>
          <w:rFonts w:eastAsiaTheme="minorHAnsi"/>
          <w:b/>
          <w:lang w:eastAsia="en-US"/>
        </w:rPr>
      </w:pPr>
    </w:p>
    <w:p w:rsidR="00D85698" w:rsidRDefault="00D85698" w:rsidP="00997B70">
      <w:pPr>
        <w:ind w:firstLine="709"/>
        <w:jc w:val="both"/>
        <w:rPr>
          <w:rFonts w:eastAsiaTheme="minorHAnsi"/>
          <w:b/>
          <w:lang w:eastAsia="en-US"/>
        </w:rPr>
      </w:pPr>
    </w:p>
    <w:p w:rsidR="00D85698" w:rsidRDefault="00D85698" w:rsidP="00997B70">
      <w:pPr>
        <w:ind w:firstLine="709"/>
        <w:jc w:val="both"/>
        <w:rPr>
          <w:rFonts w:eastAsiaTheme="minorHAnsi"/>
          <w:b/>
          <w:lang w:eastAsia="en-US"/>
        </w:rPr>
      </w:pPr>
    </w:p>
    <w:p w:rsidR="00D85698" w:rsidRDefault="00D85698" w:rsidP="00997B70">
      <w:pPr>
        <w:ind w:firstLine="709"/>
        <w:jc w:val="both"/>
        <w:rPr>
          <w:rFonts w:eastAsiaTheme="minorHAnsi"/>
          <w:b/>
          <w:lang w:eastAsia="en-US"/>
        </w:rPr>
      </w:pPr>
    </w:p>
    <w:p w:rsidR="00D85698" w:rsidRDefault="00D85698" w:rsidP="00997B70">
      <w:pPr>
        <w:ind w:firstLine="709"/>
        <w:jc w:val="both"/>
        <w:rPr>
          <w:rFonts w:eastAsiaTheme="minorHAnsi"/>
          <w:b/>
          <w:lang w:eastAsia="en-US"/>
        </w:rPr>
      </w:pPr>
    </w:p>
    <w:p w:rsidR="00997B70" w:rsidRPr="00A818DC" w:rsidRDefault="00997B70" w:rsidP="00997B70">
      <w:pPr>
        <w:ind w:firstLine="709"/>
        <w:jc w:val="both"/>
        <w:rPr>
          <w:rFonts w:eastAsiaTheme="minorHAnsi"/>
          <w:b/>
          <w:lang w:eastAsia="en-US"/>
        </w:rPr>
      </w:pPr>
      <w:r w:rsidRPr="00A818DC">
        <w:rPr>
          <w:rFonts w:eastAsiaTheme="minorHAnsi"/>
          <w:b/>
          <w:lang w:eastAsia="en-US"/>
        </w:rPr>
        <w:t>Раздел II.</w:t>
      </w:r>
      <w:r w:rsidR="00392BDB">
        <w:rPr>
          <w:rFonts w:eastAsiaTheme="minorHAnsi"/>
          <w:b/>
          <w:lang w:eastAsia="en-US"/>
        </w:rPr>
        <w:t xml:space="preserve"> Уравнения с одной переменной (3</w:t>
      </w:r>
      <w:r w:rsidRPr="00A818DC">
        <w:rPr>
          <w:rFonts w:eastAsiaTheme="minorHAnsi"/>
          <w:b/>
          <w:lang w:eastAsia="en-US"/>
        </w:rPr>
        <w:t xml:space="preserve"> часов) </w:t>
      </w:r>
    </w:p>
    <w:p w:rsidR="00997B70" w:rsidRPr="00997B70" w:rsidRDefault="00997B70" w:rsidP="00997B70">
      <w:pPr>
        <w:numPr>
          <w:ilvl w:val="0"/>
          <w:numId w:val="1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Линейное уравнение с одной переменной. Корень уравнения. Решение линейных уравнений с одной переменной. </w:t>
      </w:r>
    </w:p>
    <w:p w:rsidR="00997B70" w:rsidRPr="00997B70" w:rsidRDefault="00997B70" w:rsidP="00997B70">
      <w:pPr>
        <w:numPr>
          <w:ilvl w:val="0"/>
          <w:numId w:val="1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Модуль числа. Геометрический смысл модуля. Решение уравнений,  содержащих неизвестное под знаком модуля.</w:t>
      </w:r>
    </w:p>
    <w:p w:rsidR="00997B70" w:rsidRPr="00392BDB" w:rsidRDefault="00997B70" w:rsidP="00392BDB">
      <w:pPr>
        <w:numPr>
          <w:ilvl w:val="0"/>
          <w:numId w:val="1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Линейные уравнения с параметром. Решение линейных уравнений с параметром.          </w:t>
      </w:r>
      <w:r w:rsidRPr="00392BDB">
        <w:rPr>
          <w:rFonts w:eastAsiaTheme="minorHAnsi"/>
          <w:lang w:eastAsia="en-US"/>
        </w:rPr>
        <w:t xml:space="preserve">Решение текстовых задач с помощью уравнений. </w:t>
      </w:r>
    </w:p>
    <w:p w:rsidR="00997B70" w:rsidRPr="00997B70" w:rsidRDefault="00997B70" w:rsidP="00997B70">
      <w:pPr>
        <w:ind w:left="720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u w:val="single"/>
          <w:lang w:eastAsia="en-US"/>
        </w:rPr>
        <w:t xml:space="preserve">Учащиеся должны уметь: </w:t>
      </w:r>
    </w:p>
    <w:p w:rsidR="00997B70" w:rsidRPr="00997B70" w:rsidRDefault="00997B70" w:rsidP="00997B70">
      <w:pPr>
        <w:numPr>
          <w:ilvl w:val="0"/>
          <w:numId w:val="2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 помощью равносильных преобразований приводить уравнение к линейному виду, решать такие уравнения</w:t>
      </w:r>
    </w:p>
    <w:p w:rsidR="00997B70" w:rsidRPr="00997B70" w:rsidRDefault="00997B70" w:rsidP="00997B70">
      <w:pPr>
        <w:numPr>
          <w:ilvl w:val="0"/>
          <w:numId w:val="2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 использовать геометрический смысл и алгебраического определение модуля  при решении уравнений</w:t>
      </w:r>
    </w:p>
    <w:p w:rsidR="00997B70" w:rsidRPr="00997B70" w:rsidRDefault="00997B70" w:rsidP="00997B70">
      <w:pPr>
        <w:numPr>
          <w:ilvl w:val="0"/>
          <w:numId w:val="2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решать  простейшие линейные уравнения с параметрами</w:t>
      </w:r>
    </w:p>
    <w:p w:rsidR="00997B70" w:rsidRPr="00997B70" w:rsidRDefault="00997B70" w:rsidP="00997B70">
      <w:pPr>
        <w:numPr>
          <w:ilvl w:val="0"/>
          <w:numId w:val="26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решать текстовые задачи алгебраическим способом, переходить от  словесной формулировки условия задачи к алгебраической модели путём составления уравнения</w:t>
      </w:r>
    </w:p>
    <w:p w:rsidR="00997B70" w:rsidRPr="00392BDB" w:rsidRDefault="00997B70" w:rsidP="00997B70">
      <w:pPr>
        <w:ind w:firstLine="709"/>
        <w:jc w:val="both"/>
        <w:rPr>
          <w:rFonts w:eastAsiaTheme="minorHAnsi"/>
          <w:b/>
          <w:lang w:eastAsia="en-US"/>
        </w:rPr>
      </w:pPr>
      <w:r w:rsidRPr="00392BDB">
        <w:rPr>
          <w:rFonts w:eastAsiaTheme="minorHAnsi"/>
          <w:b/>
          <w:lang w:eastAsia="en-US"/>
        </w:rPr>
        <w:t>Раздел III.  Комбинаторика. Описат</w:t>
      </w:r>
      <w:r w:rsidR="00392BDB">
        <w:rPr>
          <w:rFonts w:eastAsiaTheme="minorHAnsi"/>
          <w:b/>
          <w:lang w:eastAsia="en-US"/>
        </w:rPr>
        <w:t>ельная статистика (4</w:t>
      </w:r>
      <w:r w:rsidRPr="00392BDB">
        <w:rPr>
          <w:rFonts w:eastAsiaTheme="minorHAnsi"/>
          <w:b/>
          <w:lang w:eastAsia="en-US"/>
        </w:rPr>
        <w:t xml:space="preserve"> часов)</w:t>
      </w:r>
    </w:p>
    <w:p w:rsidR="00997B70" w:rsidRPr="00997B70" w:rsidRDefault="00997B70" w:rsidP="00997B70">
      <w:pPr>
        <w:numPr>
          <w:ilvl w:val="0"/>
          <w:numId w:val="13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Комбинаторика. Решение комбинаторных задач перебором вариантов. </w:t>
      </w:r>
    </w:p>
    <w:p w:rsidR="00997B70" w:rsidRPr="00392BDB" w:rsidRDefault="00997B70" w:rsidP="00392BDB">
      <w:pPr>
        <w:numPr>
          <w:ilvl w:val="0"/>
          <w:numId w:val="13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Графы. Решение комбинаторных задач с помощью графов. </w:t>
      </w:r>
      <w:r w:rsidRPr="00392BDB">
        <w:rPr>
          <w:rFonts w:eastAsiaTheme="minorHAnsi"/>
          <w:lang w:eastAsia="en-US"/>
        </w:rPr>
        <w:t xml:space="preserve">Комбинаторное правило умножения </w:t>
      </w:r>
    </w:p>
    <w:p w:rsidR="00997B70" w:rsidRPr="00997B70" w:rsidRDefault="00997B70" w:rsidP="00997B70">
      <w:pPr>
        <w:numPr>
          <w:ilvl w:val="0"/>
          <w:numId w:val="13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Перестановки. Факториал. Определение числа перестановок. </w:t>
      </w:r>
    </w:p>
    <w:p w:rsidR="00997B70" w:rsidRPr="00997B70" w:rsidRDefault="00997B70" w:rsidP="00997B70">
      <w:pPr>
        <w:numPr>
          <w:ilvl w:val="0"/>
          <w:numId w:val="13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Статистические характеристики набора данных: среднее арифметическое, мода, медиана, наибольшее и наименьшее значение. Практическое применение статистики.</w:t>
      </w:r>
    </w:p>
    <w:p w:rsidR="00997B70" w:rsidRPr="00997B70" w:rsidRDefault="00997B70" w:rsidP="00997B70">
      <w:pPr>
        <w:ind w:left="720"/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u w:val="single"/>
          <w:lang w:eastAsia="en-US"/>
        </w:rPr>
        <w:t>Учащиеся должны уметь:</w:t>
      </w:r>
    </w:p>
    <w:p w:rsidR="00997B70" w:rsidRPr="00997B70" w:rsidRDefault="00997B70" w:rsidP="00997B70">
      <w:pPr>
        <w:numPr>
          <w:ilvl w:val="0"/>
          <w:numId w:val="27"/>
        </w:numPr>
        <w:contextualSpacing/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lang w:eastAsia="en-US"/>
        </w:rPr>
        <w:t>решать комбинаторные задачи перебором вариантов и с помощью графов</w:t>
      </w:r>
    </w:p>
    <w:p w:rsidR="00997B70" w:rsidRPr="00997B70" w:rsidRDefault="00997B70" w:rsidP="00997B70">
      <w:pPr>
        <w:numPr>
          <w:ilvl w:val="0"/>
          <w:numId w:val="27"/>
        </w:numPr>
        <w:contextualSpacing/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lang w:eastAsia="en-US"/>
        </w:rPr>
        <w:t>применять правило комбинаторного умножения для решения задач на  нахождение числа объектов или комбинаций</w:t>
      </w:r>
    </w:p>
    <w:p w:rsidR="00997B70" w:rsidRPr="00997B70" w:rsidRDefault="00997B70" w:rsidP="00997B70">
      <w:pPr>
        <w:numPr>
          <w:ilvl w:val="0"/>
          <w:numId w:val="27"/>
        </w:numPr>
        <w:contextualSpacing/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lang w:eastAsia="en-US"/>
        </w:rPr>
        <w:t>распознавать задачи на определение числа перестановок и выполнять  соответствующие вычисления</w:t>
      </w:r>
    </w:p>
    <w:p w:rsidR="00997B70" w:rsidRPr="00997B70" w:rsidRDefault="00997B70" w:rsidP="00997B70">
      <w:pPr>
        <w:numPr>
          <w:ilvl w:val="0"/>
          <w:numId w:val="27"/>
        </w:numPr>
        <w:contextualSpacing/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lang w:eastAsia="en-US"/>
        </w:rPr>
        <w:t>находить среднее арифметическое, моду, медиану, наибольшее и  наименьшее значение числовых наборов</w:t>
      </w:r>
    </w:p>
    <w:p w:rsidR="00997B70" w:rsidRPr="00392BDB" w:rsidRDefault="00997B70" w:rsidP="00997B70">
      <w:pPr>
        <w:ind w:firstLine="709"/>
        <w:jc w:val="both"/>
        <w:rPr>
          <w:rFonts w:eastAsiaTheme="minorHAnsi"/>
          <w:b/>
          <w:lang w:eastAsia="en-US"/>
        </w:rPr>
      </w:pPr>
      <w:r w:rsidRPr="00392BDB">
        <w:rPr>
          <w:rFonts w:eastAsiaTheme="minorHAnsi"/>
          <w:b/>
          <w:lang w:eastAsia="en-US"/>
        </w:rPr>
        <w:t>Раздел IV.  Б</w:t>
      </w:r>
      <w:r w:rsidR="00392BDB">
        <w:rPr>
          <w:rFonts w:eastAsiaTheme="minorHAnsi"/>
          <w:b/>
          <w:lang w:eastAsia="en-US"/>
        </w:rPr>
        <w:t xml:space="preserve">уквенные выражения. </w:t>
      </w:r>
      <w:proofErr w:type="gramStart"/>
      <w:r w:rsidR="00392BDB">
        <w:rPr>
          <w:rFonts w:eastAsiaTheme="minorHAnsi"/>
          <w:b/>
          <w:lang w:eastAsia="en-US"/>
        </w:rPr>
        <w:t>Многочлены(</w:t>
      </w:r>
      <w:proofErr w:type="gramEnd"/>
      <w:r w:rsidR="00392BDB">
        <w:rPr>
          <w:rFonts w:eastAsiaTheme="minorHAnsi"/>
          <w:b/>
          <w:lang w:eastAsia="en-US"/>
        </w:rPr>
        <w:t>3</w:t>
      </w:r>
      <w:r w:rsidRPr="00392BDB">
        <w:rPr>
          <w:rFonts w:eastAsiaTheme="minorHAnsi"/>
          <w:b/>
          <w:lang w:eastAsia="en-US"/>
        </w:rPr>
        <w:t xml:space="preserve"> часов) </w:t>
      </w:r>
    </w:p>
    <w:p w:rsidR="00997B70" w:rsidRPr="00997B70" w:rsidRDefault="00997B70" w:rsidP="00997B70">
      <w:pPr>
        <w:numPr>
          <w:ilvl w:val="0"/>
          <w:numId w:val="14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Преобразование буквенных выражений.  </w:t>
      </w:r>
    </w:p>
    <w:p w:rsidR="00997B70" w:rsidRPr="00997B70" w:rsidRDefault="00997B70" w:rsidP="00997B70">
      <w:pPr>
        <w:numPr>
          <w:ilvl w:val="0"/>
          <w:numId w:val="14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Деление многочлена на многочлен «уголком». </w:t>
      </w:r>
    </w:p>
    <w:p w:rsidR="00997B70" w:rsidRPr="00997B70" w:rsidRDefault="00997B70" w:rsidP="00997B70">
      <w:pPr>
        <w:numPr>
          <w:ilvl w:val="0"/>
          <w:numId w:val="14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Возведение двучлена в степень. Треугольник Паскаля. </w:t>
      </w:r>
    </w:p>
    <w:p w:rsidR="00997B70" w:rsidRPr="00997B70" w:rsidRDefault="00997B70" w:rsidP="00997B70">
      <w:pPr>
        <w:ind w:left="720"/>
        <w:contextualSpacing/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u w:val="single"/>
          <w:lang w:eastAsia="en-US"/>
        </w:rPr>
        <w:t>Учащиеся должны уметь:</w:t>
      </w:r>
    </w:p>
    <w:p w:rsidR="00997B70" w:rsidRPr="00997B70" w:rsidRDefault="00997B70" w:rsidP="00997B70">
      <w:pPr>
        <w:numPr>
          <w:ilvl w:val="0"/>
          <w:numId w:val="28"/>
        </w:numPr>
        <w:contextualSpacing/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lang w:eastAsia="en-US"/>
        </w:rPr>
        <w:t>выполнять преобразования буквенных выражений</w:t>
      </w:r>
    </w:p>
    <w:p w:rsidR="00997B70" w:rsidRPr="00997B70" w:rsidRDefault="00997B70" w:rsidP="00997B70">
      <w:pPr>
        <w:numPr>
          <w:ilvl w:val="0"/>
          <w:numId w:val="28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выполнять  деление многочлена на многочлен «уголком»</w:t>
      </w:r>
    </w:p>
    <w:p w:rsidR="00997B70" w:rsidRPr="00997B70" w:rsidRDefault="00997B70" w:rsidP="00997B70">
      <w:pPr>
        <w:numPr>
          <w:ilvl w:val="0"/>
          <w:numId w:val="28"/>
        </w:numPr>
        <w:contextualSpacing/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lang w:eastAsia="en-US"/>
        </w:rPr>
        <w:t>возводить двучлен в степень.</w:t>
      </w:r>
    </w:p>
    <w:p w:rsidR="00997B70" w:rsidRPr="00392BDB" w:rsidRDefault="00997B70" w:rsidP="00997B70">
      <w:pPr>
        <w:ind w:firstLine="709"/>
        <w:jc w:val="both"/>
        <w:rPr>
          <w:rFonts w:eastAsiaTheme="minorHAnsi"/>
          <w:b/>
          <w:lang w:eastAsia="en-US"/>
        </w:rPr>
      </w:pPr>
      <w:r w:rsidRPr="00392BDB">
        <w:rPr>
          <w:rFonts w:eastAsiaTheme="minorHAnsi"/>
          <w:b/>
          <w:lang w:eastAsia="en-US"/>
        </w:rPr>
        <w:t xml:space="preserve">Раздел V. </w:t>
      </w:r>
      <w:r w:rsidR="00392BDB">
        <w:rPr>
          <w:rFonts w:eastAsiaTheme="minorHAnsi"/>
          <w:b/>
          <w:lang w:eastAsia="en-US"/>
        </w:rPr>
        <w:t xml:space="preserve"> Уравнения с двумя </w:t>
      </w:r>
      <w:proofErr w:type="gramStart"/>
      <w:r w:rsidR="00392BDB">
        <w:rPr>
          <w:rFonts w:eastAsiaTheme="minorHAnsi"/>
          <w:b/>
          <w:lang w:eastAsia="en-US"/>
        </w:rPr>
        <w:t>переменными(</w:t>
      </w:r>
      <w:proofErr w:type="gramEnd"/>
      <w:r w:rsidR="00392BDB">
        <w:rPr>
          <w:rFonts w:eastAsiaTheme="minorHAnsi"/>
          <w:b/>
          <w:lang w:eastAsia="en-US"/>
        </w:rPr>
        <w:t>2</w:t>
      </w:r>
      <w:r w:rsidRPr="00392BDB">
        <w:rPr>
          <w:rFonts w:eastAsiaTheme="minorHAnsi"/>
          <w:b/>
          <w:lang w:eastAsia="en-US"/>
        </w:rPr>
        <w:t xml:space="preserve"> часа) </w:t>
      </w:r>
    </w:p>
    <w:p w:rsidR="00997B70" w:rsidRPr="00997B70" w:rsidRDefault="00997B70" w:rsidP="00997B70">
      <w:pPr>
        <w:numPr>
          <w:ilvl w:val="0"/>
          <w:numId w:val="15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Определение уравнений Диофанта. Правила решений уравнений. Применение  </w:t>
      </w:r>
      <w:proofErr w:type="spellStart"/>
      <w:r w:rsidRPr="00997B70">
        <w:rPr>
          <w:rFonts w:eastAsiaTheme="minorHAnsi"/>
          <w:lang w:eastAsia="en-US"/>
        </w:rPr>
        <w:t>диофантовых</w:t>
      </w:r>
      <w:proofErr w:type="spellEnd"/>
      <w:r w:rsidRPr="00997B70">
        <w:rPr>
          <w:rFonts w:eastAsiaTheme="minorHAnsi"/>
          <w:lang w:eastAsia="en-US"/>
        </w:rPr>
        <w:t xml:space="preserve"> уравнений к практическим задачам.</w:t>
      </w:r>
    </w:p>
    <w:p w:rsidR="00997B70" w:rsidRPr="00997B70" w:rsidRDefault="00997B70" w:rsidP="00997B70">
      <w:pPr>
        <w:numPr>
          <w:ilvl w:val="0"/>
          <w:numId w:val="15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Системы линейных уравнений с двумя переменными. Решение систем  уравнений различными способами.</w:t>
      </w:r>
    </w:p>
    <w:p w:rsidR="00997B70" w:rsidRPr="00997B70" w:rsidRDefault="00997B70" w:rsidP="00997B70">
      <w:pPr>
        <w:ind w:left="720"/>
        <w:contextualSpacing/>
        <w:jc w:val="both"/>
        <w:rPr>
          <w:rFonts w:eastAsiaTheme="minorHAnsi"/>
          <w:u w:val="single"/>
          <w:lang w:eastAsia="en-US"/>
        </w:rPr>
      </w:pPr>
      <w:r w:rsidRPr="00997B70">
        <w:rPr>
          <w:rFonts w:eastAsiaTheme="minorHAnsi"/>
          <w:lang w:eastAsia="en-US"/>
        </w:rPr>
        <w:t xml:space="preserve"> </w:t>
      </w:r>
      <w:r w:rsidRPr="00997B70">
        <w:rPr>
          <w:rFonts w:eastAsiaTheme="minorHAnsi"/>
          <w:u w:val="single"/>
          <w:lang w:eastAsia="en-US"/>
        </w:rPr>
        <w:t xml:space="preserve">Учащиеся должны уметь: </w:t>
      </w:r>
    </w:p>
    <w:p w:rsidR="00997B70" w:rsidRPr="00997B70" w:rsidRDefault="00997B70" w:rsidP="00997B70">
      <w:pPr>
        <w:numPr>
          <w:ilvl w:val="0"/>
          <w:numId w:val="29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применять основные правила решения </w:t>
      </w:r>
      <w:proofErr w:type="spellStart"/>
      <w:r w:rsidRPr="00997B70">
        <w:rPr>
          <w:rFonts w:eastAsiaTheme="minorHAnsi"/>
          <w:lang w:eastAsia="en-US"/>
        </w:rPr>
        <w:t>диофантовых</w:t>
      </w:r>
      <w:proofErr w:type="spellEnd"/>
      <w:r w:rsidRPr="00997B70">
        <w:rPr>
          <w:rFonts w:eastAsiaTheme="minorHAnsi"/>
          <w:lang w:eastAsia="en-US"/>
        </w:rPr>
        <w:t xml:space="preserve"> уравнений</w:t>
      </w:r>
    </w:p>
    <w:p w:rsidR="00997B70" w:rsidRPr="00997B70" w:rsidRDefault="00997B70" w:rsidP="00997B70">
      <w:pPr>
        <w:numPr>
          <w:ilvl w:val="0"/>
          <w:numId w:val="29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решать системы линейных уравнений графическим способом, способами  подстановки и сложения</w:t>
      </w:r>
    </w:p>
    <w:p w:rsidR="00997B70" w:rsidRPr="00392BDB" w:rsidRDefault="00997B70" w:rsidP="00997B70">
      <w:pPr>
        <w:ind w:firstLine="709"/>
        <w:jc w:val="both"/>
        <w:rPr>
          <w:rFonts w:eastAsiaTheme="minorHAnsi"/>
          <w:b/>
          <w:lang w:eastAsia="en-US"/>
        </w:rPr>
      </w:pPr>
      <w:r w:rsidRPr="00392BDB">
        <w:rPr>
          <w:rFonts w:eastAsiaTheme="minorHAnsi"/>
          <w:b/>
          <w:lang w:eastAsia="en-US"/>
        </w:rPr>
        <w:t>Итоговое занятие (1 час)</w:t>
      </w:r>
    </w:p>
    <w:p w:rsidR="00997B70" w:rsidRPr="00997B70" w:rsidRDefault="00997B70" w:rsidP="00997B70">
      <w:pPr>
        <w:ind w:firstLine="709"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Освоение    курса внеурочной </w:t>
      </w:r>
      <w:proofErr w:type="gramStart"/>
      <w:r w:rsidRPr="00997B70">
        <w:rPr>
          <w:rFonts w:eastAsiaTheme="minorHAnsi"/>
          <w:lang w:eastAsia="en-US"/>
        </w:rPr>
        <w:t>деятельности  завершается</w:t>
      </w:r>
      <w:proofErr w:type="gramEnd"/>
      <w:r w:rsidRPr="00997B70">
        <w:rPr>
          <w:rFonts w:eastAsiaTheme="minorHAnsi"/>
          <w:lang w:eastAsia="en-US"/>
        </w:rPr>
        <w:t xml:space="preserve">  итоговым тестированием и анкетированием.</w:t>
      </w:r>
    </w:p>
    <w:p w:rsidR="00392BDB" w:rsidRDefault="00392BDB" w:rsidP="00997B70">
      <w:pPr>
        <w:ind w:firstLine="709"/>
        <w:jc w:val="center"/>
        <w:rPr>
          <w:rFonts w:eastAsiaTheme="minorHAnsi"/>
          <w:b/>
          <w:sz w:val="28"/>
          <w:lang w:eastAsia="en-US"/>
        </w:rPr>
      </w:pPr>
    </w:p>
    <w:p w:rsidR="00D85698" w:rsidRDefault="00D85698" w:rsidP="00997B70">
      <w:pPr>
        <w:ind w:firstLine="709"/>
        <w:jc w:val="center"/>
        <w:rPr>
          <w:rFonts w:eastAsiaTheme="minorHAnsi"/>
          <w:b/>
          <w:sz w:val="28"/>
          <w:lang w:eastAsia="en-US"/>
        </w:rPr>
      </w:pPr>
    </w:p>
    <w:p w:rsidR="00D85698" w:rsidRDefault="00D85698" w:rsidP="00997B70">
      <w:pPr>
        <w:ind w:firstLine="709"/>
        <w:jc w:val="center"/>
        <w:rPr>
          <w:rFonts w:eastAsiaTheme="minorHAnsi"/>
          <w:b/>
          <w:sz w:val="28"/>
          <w:lang w:eastAsia="en-US"/>
        </w:rPr>
      </w:pPr>
    </w:p>
    <w:p w:rsidR="00997B70" w:rsidRPr="00392BDB" w:rsidRDefault="00997B70" w:rsidP="00997B70">
      <w:pPr>
        <w:ind w:firstLine="709"/>
        <w:jc w:val="center"/>
        <w:rPr>
          <w:rFonts w:eastAsiaTheme="minorHAnsi"/>
          <w:b/>
          <w:sz w:val="28"/>
          <w:lang w:eastAsia="en-US"/>
        </w:rPr>
      </w:pPr>
      <w:proofErr w:type="spellStart"/>
      <w:r w:rsidRPr="00392BDB">
        <w:rPr>
          <w:rFonts w:eastAsiaTheme="minorHAnsi"/>
          <w:b/>
          <w:sz w:val="28"/>
          <w:lang w:eastAsia="en-US"/>
        </w:rPr>
        <w:t>Учебно</w:t>
      </w:r>
      <w:proofErr w:type="spellEnd"/>
      <w:r w:rsidRPr="00392BDB">
        <w:rPr>
          <w:rFonts w:eastAsiaTheme="minorHAnsi"/>
          <w:b/>
          <w:sz w:val="28"/>
          <w:lang w:eastAsia="en-US"/>
        </w:rPr>
        <w:t xml:space="preserve"> – тематический план</w:t>
      </w:r>
    </w:p>
    <w:tbl>
      <w:tblPr>
        <w:tblStyle w:val="a5"/>
        <w:tblW w:w="0" w:type="auto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236"/>
        <w:gridCol w:w="2958"/>
      </w:tblGrid>
      <w:tr w:rsidR="00997B70" w:rsidRPr="00997B70" w:rsidTr="00997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4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5846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Название раздела</w:t>
            </w:r>
          </w:p>
        </w:tc>
        <w:tc>
          <w:tcPr>
            <w:tcW w:w="3190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Количество часов</w:t>
            </w:r>
          </w:p>
        </w:tc>
      </w:tr>
      <w:tr w:rsidR="00997B70" w:rsidRPr="00997B70" w:rsidTr="00997B70">
        <w:tc>
          <w:tcPr>
            <w:tcW w:w="534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46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 xml:space="preserve">Действительные числа </w:t>
            </w:r>
          </w:p>
        </w:tc>
        <w:tc>
          <w:tcPr>
            <w:tcW w:w="3190" w:type="dxa"/>
          </w:tcPr>
          <w:p w:rsidR="00997B70" w:rsidRPr="00997B70" w:rsidRDefault="00392BDB" w:rsidP="00997B7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97B70" w:rsidRPr="00997B70" w:rsidTr="00997B70">
        <w:tc>
          <w:tcPr>
            <w:tcW w:w="534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846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Уравне</w:t>
            </w:r>
            <w:r w:rsidR="00392BDB">
              <w:rPr>
                <w:rFonts w:eastAsiaTheme="minorHAnsi"/>
                <w:lang w:eastAsia="en-US"/>
              </w:rPr>
              <w:t xml:space="preserve">ния с одной переменной </w:t>
            </w:r>
          </w:p>
        </w:tc>
        <w:tc>
          <w:tcPr>
            <w:tcW w:w="3190" w:type="dxa"/>
          </w:tcPr>
          <w:p w:rsidR="00997B70" w:rsidRPr="00997B70" w:rsidRDefault="00392BDB" w:rsidP="00997B7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997B70" w:rsidRPr="00997B70" w:rsidTr="00997B70">
        <w:tc>
          <w:tcPr>
            <w:tcW w:w="534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846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Комбинаторика. О</w:t>
            </w:r>
            <w:r w:rsidR="00392BDB">
              <w:rPr>
                <w:rFonts w:eastAsiaTheme="minorHAnsi"/>
                <w:lang w:eastAsia="en-US"/>
              </w:rPr>
              <w:t xml:space="preserve">писательная статистика </w:t>
            </w:r>
          </w:p>
        </w:tc>
        <w:tc>
          <w:tcPr>
            <w:tcW w:w="3190" w:type="dxa"/>
          </w:tcPr>
          <w:p w:rsidR="00997B70" w:rsidRPr="00997B70" w:rsidRDefault="00392BDB" w:rsidP="00997B7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997B70" w:rsidRPr="00997B70" w:rsidTr="00997B70">
        <w:tc>
          <w:tcPr>
            <w:tcW w:w="534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846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Буквенны</w:t>
            </w:r>
            <w:r w:rsidR="00392BDB">
              <w:rPr>
                <w:rFonts w:eastAsiaTheme="minorHAnsi"/>
                <w:lang w:eastAsia="en-US"/>
              </w:rPr>
              <w:t>е выражения. Многочлены</w:t>
            </w:r>
            <w:r w:rsidRPr="00997B7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90" w:type="dxa"/>
          </w:tcPr>
          <w:p w:rsidR="00997B70" w:rsidRPr="00997B70" w:rsidRDefault="00392BDB" w:rsidP="00997B7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997B70" w:rsidRPr="00997B70" w:rsidTr="00997B70">
        <w:tc>
          <w:tcPr>
            <w:tcW w:w="534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846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Уравн</w:t>
            </w:r>
            <w:r w:rsidR="00392BDB">
              <w:rPr>
                <w:rFonts w:eastAsiaTheme="minorHAnsi"/>
                <w:lang w:eastAsia="en-US"/>
              </w:rPr>
              <w:t>ения с двумя переменными</w:t>
            </w:r>
            <w:r w:rsidRPr="00997B7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90" w:type="dxa"/>
          </w:tcPr>
          <w:p w:rsidR="00997B70" w:rsidRPr="00997B70" w:rsidRDefault="00392BDB" w:rsidP="00997B7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997B70" w:rsidRPr="00997B70" w:rsidTr="00997B70">
        <w:tc>
          <w:tcPr>
            <w:tcW w:w="534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846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Итоговое занятие</w:t>
            </w:r>
          </w:p>
        </w:tc>
        <w:tc>
          <w:tcPr>
            <w:tcW w:w="3190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1</w:t>
            </w:r>
          </w:p>
        </w:tc>
      </w:tr>
      <w:tr w:rsidR="00997B70" w:rsidRPr="00997B70" w:rsidTr="00997B70">
        <w:tc>
          <w:tcPr>
            <w:tcW w:w="534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846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  <w:r w:rsidRPr="00997B70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3190" w:type="dxa"/>
          </w:tcPr>
          <w:p w:rsidR="00997B70" w:rsidRPr="00997B70" w:rsidRDefault="00997B70" w:rsidP="00997B7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97B70" w:rsidRPr="00997B70" w:rsidRDefault="00D85698" w:rsidP="00997B7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bookmarkStart w:id="0" w:name="_GoBack"/>
      <w:bookmarkEnd w:id="0"/>
      <w:r w:rsidR="00997B70" w:rsidRPr="00997B70">
        <w:rPr>
          <w:rFonts w:eastAsiaTheme="minorHAnsi"/>
          <w:lang w:eastAsia="en-US"/>
        </w:rPr>
        <w:t>Срок реализации данной программы – 1 год</w:t>
      </w: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D85698" w:rsidRDefault="00D85698" w:rsidP="00997B70">
      <w:pPr>
        <w:jc w:val="center"/>
        <w:rPr>
          <w:rFonts w:eastAsiaTheme="minorHAnsi"/>
          <w:b/>
          <w:lang w:eastAsia="en-US"/>
        </w:rPr>
      </w:pPr>
    </w:p>
    <w:p w:rsidR="00997B70" w:rsidRPr="00D85698" w:rsidRDefault="00997B70" w:rsidP="00997B70">
      <w:pPr>
        <w:jc w:val="center"/>
        <w:rPr>
          <w:rFonts w:eastAsiaTheme="minorHAnsi"/>
          <w:b/>
          <w:lang w:eastAsia="en-US"/>
        </w:rPr>
      </w:pPr>
      <w:r w:rsidRPr="00D85698">
        <w:rPr>
          <w:rFonts w:eastAsiaTheme="minorHAnsi"/>
          <w:b/>
          <w:lang w:eastAsia="en-US"/>
        </w:rPr>
        <w:t xml:space="preserve">Перечень </w:t>
      </w:r>
      <w:proofErr w:type="spellStart"/>
      <w:r w:rsidRPr="00D85698">
        <w:rPr>
          <w:rFonts w:eastAsiaTheme="minorHAnsi"/>
          <w:b/>
          <w:lang w:eastAsia="en-US"/>
        </w:rPr>
        <w:t>учебно</w:t>
      </w:r>
      <w:proofErr w:type="spellEnd"/>
      <w:r w:rsidRPr="00D85698">
        <w:rPr>
          <w:rFonts w:eastAsiaTheme="minorHAnsi"/>
          <w:b/>
          <w:lang w:eastAsia="en-US"/>
        </w:rPr>
        <w:t xml:space="preserve"> – методического обеспечения</w:t>
      </w:r>
    </w:p>
    <w:p w:rsidR="00997B70" w:rsidRPr="00D85698" w:rsidRDefault="00997B70" w:rsidP="00997B70">
      <w:pPr>
        <w:ind w:firstLine="709"/>
        <w:jc w:val="both"/>
        <w:rPr>
          <w:rFonts w:eastAsiaTheme="minorHAnsi"/>
          <w:b/>
          <w:lang w:eastAsia="en-US"/>
        </w:rPr>
      </w:pPr>
      <w:r w:rsidRPr="00D85698">
        <w:rPr>
          <w:rFonts w:eastAsiaTheme="minorHAnsi"/>
          <w:b/>
          <w:lang w:eastAsia="en-US"/>
        </w:rPr>
        <w:t>Для учителя</w:t>
      </w:r>
    </w:p>
    <w:p w:rsidR="00997B70" w:rsidRPr="00997B70" w:rsidRDefault="00997B70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proofErr w:type="spellStart"/>
      <w:r w:rsidRPr="00997B70">
        <w:rPr>
          <w:rFonts w:eastAsiaTheme="minorHAnsi"/>
          <w:lang w:eastAsia="en-US"/>
        </w:rPr>
        <w:t>Л.Ф.Пичурин</w:t>
      </w:r>
      <w:proofErr w:type="spellEnd"/>
      <w:r w:rsidRPr="00997B70">
        <w:rPr>
          <w:rFonts w:eastAsiaTheme="minorHAnsi"/>
          <w:lang w:eastAsia="en-US"/>
        </w:rPr>
        <w:t xml:space="preserve">, «За страницами учебника алгебры», Книга для учащихся, 7-9 </w:t>
      </w:r>
      <w:proofErr w:type="gramStart"/>
      <w:r w:rsidRPr="00997B70">
        <w:rPr>
          <w:rFonts w:eastAsiaTheme="minorHAnsi"/>
          <w:lang w:eastAsia="en-US"/>
        </w:rPr>
        <w:t>класс,  М.</w:t>
      </w:r>
      <w:proofErr w:type="gramEnd"/>
      <w:r w:rsidRPr="00997B70">
        <w:rPr>
          <w:rFonts w:eastAsiaTheme="minorHAnsi"/>
          <w:lang w:eastAsia="en-US"/>
        </w:rPr>
        <w:t xml:space="preserve">, Просвещение, 1990г. </w:t>
      </w:r>
    </w:p>
    <w:p w:rsidR="00997B70" w:rsidRPr="00997B70" w:rsidRDefault="00997B70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proofErr w:type="spellStart"/>
      <w:r w:rsidRPr="00997B70">
        <w:rPr>
          <w:rFonts w:eastAsiaTheme="minorHAnsi"/>
          <w:lang w:eastAsia="en-US"/>
        </w:rPr>
        <w:t>А.В.Фарков</w:t>
      </w:r>
      <w:proofErr w:type="spellEnd"/>
      <w:r w:rsidRPr="00997B70">
        <w:rPr>
          <w:rFonts w:eastAsiaTheme="minorHAnsi"/>
          <w:lang w:eastAsia="en-US"/>
        </w:rPr>
        <w:t xml:space="preserve">, «Математические кружки в школе», 5-8 классы, М., Айрис-пресс,  2006г </w:t>
      </w:r>
    </w:p>
    <w:p w:rsidR="00997B70" w:rsidRPr="00997B70" w:rsidRDefault="00997B70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proofErr w:type="spellStart"/>
      <w:r w:rsidRPr="00997B70">
        <w:rPr>
          <w:rFonts w:eastAsiaTheme="minorHAnsi"/>
          <w:lang w:eastAsia="en-US"/>
        </w:rPr>
        <w:t>А.В.Фарков</w:t>
      </w:r>
      <w:proofErr w:type="spellEnd"/>
      <w:r w:rsidRPr="00997B70">
        <w:rPr>
          <w:rFonts w:eastAsiaTheme="minorHAnsi"/>
          <w:lang w:eastAsia="en-US"/>
        </w:rPr>
        <w:t xml:space="preserve">, «Готовимся к олимпиадам», учебно-методическое пособие, М.,  «Экзамен», 2007. </w:t>
      </w:r>
    </w:p>
    <w:p w:rsidR="00997B70" w:rsidRPr="00997B70" w:rsidRDefault="00997B70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proofErr w:type="spellStart"/>
      <w:r w:rsidRPr="00997B70">
        <w:rPr>
          <w:rFonts w:eastAsiaTheme="minorHAnsi"/>
          <w:lang w:eastAsia="en-US"/>
        </w:rPr>
        <w:t>В.А.Ермеев</w:t>
      </w:r>
      <w:proofErr w:type="spellEnd"/>
      <w:r w:rsidRPr="00997B70">
        <w:rPr>
          <w:rFonts w:eastAsiaTheme="minorHAnsi"/>
          <w:lang w:eastAsia="en-US"/>
        </w:rPr>
        <w:t xml:space="preserve">, «Факультативный курс по математике», 8 класс, учебно-методическое  пособие, Цивильск, 2009г. </w:t>
      </w:r>
    </w:p>
    <w:p w:rsidR="00997B70" w:rsidRPr="00997B70" w:rsidRDefault="00997B70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Газета «Математика», издательский дом «Первое сентября». </w:t>
      </w:r>
    </w:p>
    <w:p w:rsidR="00997B70" w:rsidRPr="00997B70" w:rsidRDefault="00997B70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Журнал «Математика в школе», издательство «Школьная пресса </w:t>
      </w:r>
    </w:p>
    <w:p w:rsidR="00997B70" w:rsidRPr="00997B70" w:rsidRDefault="00997B70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Материалы для выявления степени достижения планируемых результатов: Алгебра. 8 класс. Тематические тесты. Промежуточная аттестация/ под ред. </w:t>
      </w:r>
      <w:proofErr w:type="spellStart"/>
      <w:r w:rsidRPr="00997B70">
        <w:rPr>
          <w:rFonts w:eastAsiaTheme="minorHAnsi"/>
          <w:lang w:eastAsia="en-US"/>
        </w:rPr>
        <w:t>Ф.Ф.Лысенко</w:t>
      </w:r>
      <w:proofErr w:type="spellEnd"/>
      <w:proofErr w:type="gramStart"/>
      <w:r w:rsidRPr="00997B70">
        <w:rPr>
          <w:rFonts w:eastAsiaTheme="minorHAnsi"/>
          <w:lang w:eastAsia="en-US"/>
        </w:rPr>
        <w:t>,  С.Ю.</w:t>
      </w:r>
      <w:proofErr w:type="gramEnd"/>
      <w:r w:rsidRPr="00997B70">
        <w:rPr>
          <w:rFonts w:eastAsiaTheme="minorHAnsi"/>
          <w:lang w:eastAsia="en-US"/>
        </w:rPr>
        <w:t xml:space="preserve"> </w:t>
      </w:r>
      <w:proofErr w:type="spellStart"/>
      <w:r w:rsidRPr="00997B70">
        <w:rPr>
          <w:rFonts w:eastAsiaTheme="minorHAnsi"/>
          <w:lang w:eastAsia="en-US"/>
        </w:rPr>
        <w:t>Кулабухова</w:t>
      </w:r>
      <w:proofErr w:type="spellEnd"/>
      <w:r w:rsidRPr="00997B70">
        <w:rPr>
          <w:rFonts w:eastAsiaTheme="minorHAnsi"/>
          <w:lang w:eastAsia="en-US"/>
        </w:rPr>
        <w:t xml:space="preserve">.- Ростов- на –Дону: Легион-М, 2011. </w:t>
      </w:r>
    </w:p>
    <w:p w:rsidR="00997B70" w:rsidRPr="00997B70" w:rsidRDefault="00D85698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hyperlink r:id="rId6" w:history="1">
        <w:r w:rsidR="00997B70" w:rsidRPr="00997B70">
          <w:rPr>
            <w:rFonts w:eastAsiaTheme="minorHAnsi"/>
            <w:color w:val="0000FF" w:themeColor="hyperlink"/>
            <w:u w:val="single"/>
            <w:lang w:eastAsia="en-US"/>
          </w:rPr>
          <w:t>www.fipi.ru</w:t>
        </w:r>
      </w:hyperlink>
    </w:p>
    <w:p w:rsidR="00997B70" w:rsidRPr="00997B70" w:rsidRDefault="00D85698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hyperlink r:id="rId7" w:history="1">
        <w:r w:rsidR="00997B70" w:rsidRPr="00997B70">
          <w:rPr>
            <w:rFonts w:eastAsiaTheme="minorHAnsi"/>
            <w:color w:val="0000FF" w:themeColor="hyperlink"/>
            <w:u w:val="single"/>
            <w:lang w:eastAsia="en-US"/>
          </w:rPr>
          <w:t>http://matematika.ucoz.com/</w:t>
        </w:r>
      </w:hyperlink>
    </w:p>
    <w:p w:rsidR="00997B70" w:rsidRPr="00997B70" w:rsidRDefault="00D85698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hyperlink r:id="rId8" w:history="1">
        <w:r w:rsidR="00997B70" w:rsidRPr="00997B70">
          <w:rPr>
            <w:rFonts w:eastAsiaTheme="minorHAnsi"/>
            <w:color w:val="0000FF" w:themeColor="hyperlink"/>
            <w:u w:val="single"/>
            <w:lang w:eastAsia="en-US"/>
          </w:rPr>
          <w:t>http://www.ege.edu.ru/</w:t>
        </w:r>
      </w:hyperlink>
      <w:r w:rsidR="00997B70" w:rsidRPr="00997B70">
        <w:rPr>
          <w:rFonts w:eastAsiaTheme="minorHAnsi"/>
          <w:lang w:eastAsia="en-US"/>
        </w:rPr>
        <w:t xml:space="preserve"> </w:t>
      </w:r>
    </w:p>
    <w:p w:rsidR="00997B70" w:rsidRPr="00997B70" w:rsidRDefault="00D85698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hyperlink r:id="rId9" w:history="1">
        <w:r w:rsidR="00997B70" w:rsidRPr="00997B70">
          <w:rPr>
            <w:rFonts w:eastAsiaTheme="minorHAnsi"/>
            <w:color w:val="0000FF" w:themeColor="hyperlink"/>
            <w:u w:val="single"/>
            <w:lang w:eastAsia="en-US"/>
          </w:rPr>
          <w:t>http://www.mioo.ru/ogl.php</w:t>
        </w:r>
      </w:hyperlink>
    </w:p>
    <w:p w:rsidR="00997B70" w:rsidRPr="00997B70" w:rsidRDefault="00D85698" w:rsidP="00997B70">
      <w:pPr>
        <w:numPr>
          <w:ilvl w:val="0"/>
          <w:numId w:val="31"/>
        </w:numPr>
        <w:contextualSpacing/>
        <w:jc w:val="both"/>
        <w:rPr>
          <w:rFonts w:eastAsiaTheme="minorHAnsi"/>
          <w:lang w:eastAsia="en-US"/>
        </w:rPr>
      </w:pPr>
      <w:hyperlink r:id="rId10" w:history="1">
        <w:r w:rsidR="00997B70" w:rsidRPr="00997B70">
          <w:rPr>
            <w:rFonts w:eastAsiaTheme="minorHAnsi"/>
            <w:color w:val="0000FF" w:themeColor="hyperlink"/>
            <w:u w:val="single"/>
            <w:lang w:eastAsia="en-US"/>
          </w:rPr>
          <w:t>http://1september.ru/</w:t>
        </w:r>
      </w:hyperlink>
      <w:r w:rsidR="00997B70" w:rsidRPr="00997B70">
        <w:rPr>
          <w:rFonts w:eastAsiaTheme="minorHAnsi"/>
          <w:lang w:eastAsia="en-US"/>
        </w:rPr>
        <w:t xml:space="preserve"> </w:t>
      </w:r>
    </w:p>
    <w:p w:rsidR="00997B70" w:rsidRPr="00997B70" w:rsidRDefault="00997B70" w:rsidP="00997B70">
      <w:pPr>
        <w:jc w:val="both"/>
        <w:rPr>
          <w:rFonts w:eastAsiaTheme="minorHAnsi"/>
          <w:lang w:eastAsia="en-US"/>
        </w:rPr>
      </w:pPr>
    </w:p>
    <w:p w:rsidR="00997B70" w:rsidRPr="00997B70" w:rsidRDefault="00997B70" w:rsidP="00997B70">
      <w:pPr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Для ученика</w:t>
      </w:r>
    </w:p>
    <w:p w:rsidR="00997B70" w:rsidRPr="00997B70" w:rsidRDefault="00997B70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Ю.М. Колягин и др. Алгебра Учебник для учащихся 8 класса общеобразовательных учреждений.- М.: Просвещение, 2014 г.</w:t>
      </w:r>
    </w:p>
    <w:p w:rsidR="00997B70" w:rsidRPr="00997B70" w:rsidRDefault="00997B70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proofErr w:type="spellStart"/>
      <w:r w:rsidRPr="00997B70">
        <w:rPr>
          <w:rFonts w:eastAsiaTheme="minorHAnsi"/>
          <w:lang w:eastAsia="en-US"/>
        </w:rPr>
        <w:t>Русанов</w:t>
      </w:r>
      <w:proofErr w:type="spellEnd"/>
      <w:r w:rsidRPr="00997B70">
        <w:rPr>
          <w:rFonts w:eastAsiaTheme="minorHAnsi"/>
          <w:lang w:eastAsia="en-US"/>
        </w:rPr>
        <w:t xml:space="preserve"> В.Н. Математические олимпиады младших школьников: Книга для учителя: Из опыта работы в сельских районах.- М.: Просвещение, 1990 г.</w:t>
      </w:r>
    </w:p>
    <w:p w:rsidR="00997B70" w:rsidRPr="00997B70" w:rsidRDefault="00997B70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proofErr w:type="spellStart"/>
      <w:r w:rsidRPr="00997B70">
        <w:rPr>
          <w:rFonts w:eastAsiaTheme="minorHAnsi"/>
          <w:lang w:eastAsia="en-US"/>
        </w:rPr>
        <w:t>Аменицкий</w:t>
      </w:r>
      <w:proofErr w:type="spellEnd"/>
      <w:r w:rsidRPr="00997B70">
        <w:rPr>
          <w:rFonts w:eastAsiaTheme="minorHAnsi"/>
          <w:lang w:eastAsia="en-US"/>
        </w:rPr>
        <w:t xml:space="preserve"> Н.Н., Сахаров </w:t>
      </w:r>
      <w:proofErr w:type="spellStart"/>
      <w:r w:rsidRPr="00997B70">
        <w:rPr>
          <w:rFonts w:eastAsiaTheme="minorHAnsi"/>
          <w:lang w:eastAsia="en-US"/>
        </w:rPr>
        <w:t>И.П.Забавная</w:t>
      </w:r>
      <w:proofErr w:type="spellEnd"/>
      <w:r w:rsidRPr="00997B70">
        <w:rPr>
          <w:rFonts w:eastAsiaTheme="minorHAnsi"/>
          <w:lang w:eastAsia="en-US"/>
        </w:rPr>
        <w:t xml:space="preserve"> арифметика.- М.: Наука. Главная редакция физико- математической литературы, 1991 г.</w:t>
      </w:r>
    </w:p>
    <w:p w:rsidR="00997B70" w:rsidRPr="00997B70" w:rsidRDefault="00997B70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Игнатьев Е.И. В царстве смекалки/ под редакцией Потапова М.К..- </w:t>
      </w:r>
      <w:proofErr w:type="spellStart"/>
      <w:r w:rsidRPr="00997B70">
        <w:rPr>
          <w:rFonts w:eastAsiaTheme="minorHAnsi"/>
          <w:lang w:eastAsia="en-US"/>
        </w:rPr>
        <w:t>М.:Наука</w:t>
      </w:r>
      <w:proofErr w:type="spellEnd"/>
      <w:r w:rsidRPr="00997B70">
        <w:rPr>
          <w:rFonts w:eastAsiaTheme="minorHAnsi"/>
          <w:lang w:eastAsia="en-US"/>
        </w:rPr>
        <w:t>. Главная редакция физико- математической литературы, 1982 г.</w:t>
      </w:r>
    </w:p>
    <w:p w:rsidR="00997B70" w:rsidRPr="00997B70" w:rsidRDefault="00997B70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proofErr w:type="spellStart"/>
      <w:r w:rsidRPr="00997B70">
        <w:rPr>
          <w:rFonts w:eastAsiaTheme="minorHAnsi"/>
          <w:lang w:eastAsia="en-US"/>
        </w:rPr>
        <w:t>Олехник</w:t>
      </w:r>
      <w:proofErr w:type="spellEnd"/>
      <w:r w:rsidRPr="00997B70">
        <w:rPr>
          <w:rFonts w:eastAsiaTheme="minorHAnsi"/>
          <w:lang w:eastAsia="en-US"/>
        </w:rPr>
        <w:t xml:space="preserve"> С.Н., Нестеренко Ю.В., Потапов М.К. Старинные занимательные задачи.- М.: АО «СТОЛЕТИЕ», 1994 г.</w:t>
      </w:r>
    </w:p>
    <w:p w:rsidR="00997B70" w:rsidRPr="00997B70" w:rsidRDefault="00997B70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>Котов А.Я. Вечера занимательной арифметики.- М.: «Просвещение», 1967 г.</w:t>
      </w:r>
    </w:p>
    <w:p w:rsidR="00997B70" w:rsidRPr="00997B70" w:rsidRDefault="00997B70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r w:rsidRPr="00997B70">
        <w:rPr>
          <w:rFonts w:eastAsiaTheme="minorHAnsi"/>
          <w:lang w:eastAsia="en-US"/>
        </w:rPr>
        <w:t xml:space="preserve">Виртуальная школа Кирилла и </w:t>
      </w:r>
      <w:proofErr w:type="spellStart"/>
      <w:r w:rsidRPr="00997B70">
        <w:rPr>
          <w:rFonts w:eastAsiaTheme="minorHAnsi"/>
          <w:lang w:eastAsia="en-US"/>
        </w:rPr>
        <w:t>Мефодия</w:t>
      </w:r>
      <w:proofErr w:type="spellEnd"/>
      <w:r w:rsidRPr="00997B70">
        <w:rPr>
          <w:rFonts w:eastAsiaTheme="minorHAnsi"/>
          <w:lang w:eastAsia="en-US"/>
        </w:rPr>
        <w:t>. Уроки алгебры.7-8 классы.</w:t>
      </w:r>
    </w:p>
    <w:p w:rsidR="00997B70" w:rsidRPr="00997B70" w:rsidRDefault="00D85698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hyperlink r:id="rId11" w:history="1">
        <w:r w:rsidR="00997B70" w:rsidRPr="00997B70">
          <w:rPr>
            <w:rFonts w:eastAsiaTheme="minorHAnsi"/>
            <w:color w:val="0000FF" w:themeColor="hyperlink"/>
            <w:u w:val="single"/>
            <w:lang w:eastAsia="en-US"/>
          </w:rPr>
          <w:t>http://www.mathnet.spb.ru/</w:t>
        </w:r>
      </w:hyperlink>
    </w:p>
    <w:p w:rsidR="00997B70" w:rsidRPr="00997B70" w:rsidRDefault="00D85698" w:rsidP="00997B70">
      <w:pPr>
        <w:numPr>
          <w:ilvl w:val="0"/>
          <w:numId w:val="32"/>
        </w:numPr>
        <w:contextualSpacing/>
        <w:jc w:val="both"/>
        <w:rPr>
          <w:rFonts w:eastAsiaTheme="minorHAnsi"/>
          <w:lang w:eastAsia="en-US"/>
        </w:rPr>
      </w:pPr>
      <w:hyperlink r:id="rId12" w:history="1">
        <w:r w:rsidR="00997B70" w:rsidRPr="00997B70">
          <w:rPr>
            <w:rFonts w:eastAsiaTheme="minorHAnsi"/>
            <w:color w:val="0000FF" w:themeColor="hyperlink"/>
            <w:u w:val="single"/>
            <w:lang w:eastAsia="en-US"/>
          </w:rPr>
          <w:t>http://talia.ucoz.com/index/ucheniku/0-18</w:t>
        </w:r>
      </w:hyperlink>
    </w:p>
    <w:sectPr w:rsidR="00997B70" w:rsidRPr="00997B70" w:rsidSect="00D8569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FF3"/>
    <w:multiLevelType w:val="multilevel"/>
    <w:tmpl w:val="C75A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500"/>
    <w:multiLevelType w:val="multilevel"/>
    <w:tmpl w:val="9026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405E0"/>
    <w:multiLevelType w:val="multilevel"/>
    <w:tmpl w:val="0720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C21BC"/>
    <w:multiLevelType w:val="hybridMultilevel"/>
    <w:tmpl w:val="0CD8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3589"/>
    <w:multiLevelType w:val="hybridMultilevel"/>
    <w:tmpl w:val="295AD708"/>
    <w:lvl w:ilvl="0" w:tplc="8672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470D9"/>
    <w:multiLevelType w:val="hybridMultilevel"/>
    <w:tmpl w:val="019C1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725"/>
    <w:multiLevelType w:val="hybridMultilevel"/>
    <w:tmpl w:val="D2A22E74"/>
    <w:lvl w:ilvl="0" w:tplc="8672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5488"/>
    <w:multiLevelType w:val="hybridMultilevel"/>
    <w:tmpl w:val="63A4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12878"/>
    <w:multiLevelType w:val="hybridMultilevel"/>
    <w:tmpl w:val="9DB8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80222"/>
    <w:multiLevelType w:val="multilevel"/>
    <w:tmpl w:val="FF5C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90B5B"/>
    <w:multiLevelType w:val="hybridMultilevel"/>
    <w:tmpl w:val="B3AC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135CE"/>
    <w:multiLevelType w:val="hybridMultilevel"/>
    <w:tmpl w:val="24D435F4"/>
    <w:lvl w:ilvl="0" w:tplc="2FCE7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36B"/>
    <w:multiLevelType w:val="hybridMultilevel"/>
    <w:tmpl w:val="234A0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343F"/>
    <w:multiLevelType w:val="hybridMultilevel"/>
    <w:tmpl w:val="1CC28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A6CAC"/>
    <w:multiLevelType w:val="hybridMultilevel"/>
    <w:tmpl w:val="983A7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2081F"/>
    <w:multiLevelType w:val="hybridMultilevel"/>
    <w:tmpl w:val="74CAC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C7D9A"/>
    <w:multiLevelType w:val="hybridMultilevel"/>
    <w:tmpl w:val="D9CE769C"/>
    <w:lvl w:ilvl="0" w:tplc="8672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225DD"/>
    <w:multiLevelType w:val="hybridMultilevel"/>
    <w:tmpl w:val="DA14AFB6"/>
    <w:lvl w:ilvl="0" w:tplc="6006324A">
      <w:start w:val="1"/>
      <w:numFmt w:val="decimal"/>
      <w:lvlText w:val="%1."/>
      <w:lvlJc w:val="left"/>
      <w:pPr>
        <w:ind w:left="150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3030C4C"/>
    <w:multiLevelType w:val="hybridMultilevel"/>
    <w:tmpl w:val="BDA4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B125E"/>
    <w:multiLevelType w:val="hybridMultilevel"/>
    <w:tmpl w:val="B0F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13146"/>
    <w:multiLevelType w:val="hybridMultilevel"/>
    <w:tmpl w:val="87EE3C7A"/>
    <w:lvl w:ilvl="0" w:tplc="8672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C45DF"/>
    <w:multiLevelType w:val="hybridMultilevel"/>
    <w:tmpl w:val="6A664504"/>
    <w:lvl w:ilvl="0" w:tplc="8672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971E4"/>
    <w:multiLevelType w:val="multilevel"/>
    <w:tmpl w:val="2F72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8783A"/>
    <w:multiLevelType w:val="hybridMultilevel"/>
    <w:tmpl w:val="34B8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A334E"/>
    <w:multiLevelType w:val="multilevel"/>
    <w:tmpl w:val="EF80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A42B5"/>
    <w:multiLevelType w:val="hybridMultilevel"/>
    <w:tmpl w:val="9C04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D58E3"/>
    <w:multiLevelType w:val="hybridMultilevel"/>
    <w:tmpl w:val="92044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832F1"/>
    <w:multiLevelType w:val="hybridMultilevel"/>
    <w:tmpl w:val="E2B60BD2"/>
    <w:lvl w:ilvl="0" w:tplc="8672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47479"/>
    <w:multiLevelType w:val="hybridMultilevel"/>
    <w:tmpl w:val="88327030"/>
    <w:lvl w:ilvl="0" w:tplc="86722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D453A"/>
    <w:multiLevelType w:val="multilevel"/>
    <w:tmpl w:val="2AC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40F25"/>
    <w:multiLevelType w:val="multilevel"/>
    <w:tmpl w:val="6A4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4337F"/>
    <w:multiLevelType w:val="hybridMultilevel"/>
    <w:tmpl w:val="90EE5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24"/>
  </w:num>
  <w:num w:numId="4">
    <w:abstractNumId w:val="0"/>
  </w:num>
  <w:num w:numId="5">
    <w:abstractNumId w:val="2"/>
  </w:num>
  <w:num w:numId="6">
    <w:abstractNumId w:val="22"/>
  </w:num>
  <w:num w:numId="7">
    <w:abstractNumId w:val="29"/>
  </w:num>
  <w:num w:numId="8">
    <w:abstractNumId w:val="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10"/>
  </w:num>
  <w:num w:numId="13">
    <w:abstractNumId w:val="25"/>
  </w:num>
  <w:num w:numId="14">
    <w:abstractNumId w:val="18"/>
  </w:num>
  <w:num w:numId="15">
    <w:abstractNumId w:val="19"/>
  </w:num>
  <w:num w:numId="16">
    <w:abstractNumId w:val="21"/>
  </w:num>
  <w:num w:numId="17">
    <w:abstractNumId w:val="4"/>
  </w:num>
  <w:num w:numId="18">
    <w:abstractNumId w:val="16"/>
  </w:num>
  <w:num w:numId="19">
    <w:abstractNumId w:val="12"/>
  </w:num>
  <w:num w:numId="20">
    <w:abstractNumId w:val="15"/>
  </w:num>
  <w:num w:numId="21">
    <w:abstractNumId w:val="14"/>
  </w:num>
  <w:num w:numId="22">
    <w:abstractNumId w:val="6"/>
  </w:num>
  <w:num w:numId="23">
    <w:abstractNumId w:val="28"/>
  </w:num>
  <w:num w:numId="24">
    <w:abstractNumId w:val="20"/>
  </w:num>
  <w:num w:numId="25">
    <w:abstractNumId w:val="3"/>
  </w:num>
  <w:num w:numId="26">
    <w:abstractNumId w:val="26"/>
  </w:num>
  <w:num w:numId="27">
    <w:abstractNumId w:val="31"/>
  </w:num>
  <w:num w:numId="28">
    <w:abstractNumId w:val="13"/>
  </w:num>
  <w:num w:numId="29">
    <w:abstractNumId w:val="5"/>
  </w:num>
  <w:num w:numId="30">
    <w:abstractNumId w:val="27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A2"/>
    <w:rsid w:val="0005373D"/>
    <w:rsid w:val="000F540D"/>
    <w:rsid w:val="001A6750"/>
    <w:rsid w:val="00202530"/>
    <w:rsid w:val="002D2724"/>
    <w:rsid w:val="00350439"/>
    <w:rsid w:val="00392BDB"/>
    <w:rsid w:val="004177C6"/>
    <w:rsid w:val="00455D6B"/>
    <w:rsid w:val="00472AA6"/>
    <w:rsid w:val="00474220"/>
    <w:rsid w:val="004C03FB"/>
    <w:rsid w:val="004D2338"/>
    <w:rsid w:val="00523CF3"/>
    <w:rsid w:val="00557301"/>
    <w:rsid w:val="005623F5"/>
    <w:rsid w:val="005A5122"/>
    <w:rsid w:val="005C4A27"/>
    <w:rsid w:val="005C5017"/>
    <w:rsid w:val="0060163D"/>
    <w:rsid w:val="00644D56"/>
    <w:rsid w:val="00801BA2"/>
    <w:rsid w:val="00897018"/>
    <w:rsid w:val="008C0ABE"/>
    <w:rsid w:val="008C70F3"/>
    <w:rsid w:val="00961417"/>
    <w:rsid w:val="00997B70"/>
    <w:rsid w:val="00A818DC"/>
    <w:rsid w:val="00A90108"/>
    <w:rsid w:val="00AF0335"/>
    <w:rsid w:val="00B13387"/>
    <w:rsid w:val="00BF56FC"/>
    <w:rsid w:val="00CC54B8"/>
    <w:rsid w:val="00D70201"/>
    <w:rsid w:val="00D85698"/>
    <w:rsid w:val="00DF496D"/>
    <w:rsid w:val="00E525A1"/>
    <w:rsid w:val="00E85F62"/>
    <w:rsid w:val="00E86DFA"/>
    <w:rsid w:val="00E9706E"/>
    <w:rsid w:val="00F11188"/>
    <w:rsid w:val="00F257C3"/>
    <w:rsid w:val="00F87891"/>
    <w:rsid w:val="00F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9343"/>
  <w15:docId w15:val="{AFE24B1F-FDFB-47C9-BE4B-FE394972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20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-1"/>
    <w:uiPriority w:val="59"/>
    <w:rsid w:val="00997B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997B7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ematika.ucoz.com/" TargetMode="External"/><Relationship Id="rId12" Type="http://schemas.openxmlformats.org/officeDocument/2006/relationships/hyperlink" Target="http://talia.ucoz.com/index/ucheniku/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://www.mathnet.spb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oo.ru/ogl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Пользователь</cp:lastModifiedBy>
  <cp:revision>3</cp:revision>
  <cp:lastPrinted>2017-09-14T10:10:00Z</cp:lastPrinted>
  <dcterms:created xsi:type="dcterms:W3CDTF">2024-09-09T18:57:00Z</dcterms:created>
  <dcterms:modified xsi:type="dcterms:W3CDTF">2024-09-25T19:30:00Z</dcterms:modified>
</cp:coreProperties>
</file>